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ED1" w:rsidRPr="00392FFC" w:rsidRDefault="00FB4ED1" w:rsidP="00FB4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FFC">
        <w:rPr>
          <w:rFonts w:ascii="Times New Roman" w:hAnsi="Times New Roman" w:cs="Times New Roman"/>
          <w:sz w:val="24"/>
          <w:szCs w:val="24"/>
        </w:rPr>
        <w:tab/>
      </w:r>
    </w:p>
    <w:p w:rsidR="00FB4ED1" w:rsidRPr="00392FFC" w:rsidRDefault="00FB4ED1" w:rsidP="00FB4ED1">
      <w:pPr>
        <w:jc w:val="center"/>
        <w:rPr>
          <w:rFonts w:ascii="Times New Roman" w:hAnsi="Times New Roman" w:cs="Times New Roman"/>
          <w:sz w:val="24"/>
          <w:szCs w:val="24"/>
        </w:rPr>
      </w:pPr>
      <w:r w:rsidRPr="00392FFC">
        <w:rPr>
          <w:rFonts w:ascii="Times New Roman" w:hAnsi="Times New Roman" w:cs="Times New Roman"/>
          <w:sz w:val="24"/>
          <w:szCs w:val="24"/>
        </w:rPr>
        <w:t>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«Карпинский машиностроительный техникум»</w:t>
      </w:r>
    </w:p>
    <w:p w:rsidR="00FB4ED1" w:rsidRPr="00392FFC" w:rsidRDefault="00FB4ED1" w:rsidP="00FB4ED1">
      <w:pPr>
        <w:jc w:val="center"/>
        <w:rPr>
          <w:rFonts w:ascii="Times New Roman" w:hAnsi="Times New Roman" w:cs="Times New Roman"/>
          <w:sz w:val="24"/>
          <w:szCs w:val="24"/>
        </w:rPr>
      </w:pPr>
      <w:r w:rsidRPr="00392FFC">
        <w:rPr>
          <w:rFonts w:ascii="Times New Roman" w:hAnsi="Times New Roman" w:cs="Times New Roman"/>
          <w:sz w:val="24"/>
          <w:szCs w:val="24"/>
        </w:rPr>
        <w:t>(ГАПОУ СО «КМТ»)</w:t>
      </w:r>
    </w:p>
    <w:p w:rsidR="00FB4ED1" w:rsidRPr="00392FFC" w:rsidRDefault="00FB4ED1" w:rsidP="00FB4ED1">
      <w:pPr>
        <w:rPr>
          <w:rFonts w:ascii="Times New Roman" w:hAnsi="Times New Roman" w:cs="Times New Roman"/>
          <w:sz w:val="24"/>
          <w:szCs w:val="24"/>
        </w:rPr>
      </w:pPr>
    </w:p>
    <w:p w:rsidR="00FB4ED1" w:rsidRPr="00392FFC" w:rsidRDefault="00FB4ED1" w:rsidP="00FB4ED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6542"/>
        <w:gridCol w:w="3595"/>
      </w:tblGrid>
      <w:tr w:rsidR="00FB4ED1" w:rsidRPr="00392FFC" w:rsidTr="001652BE">
        <w:tc>
          <w:tcPr>
            <w:tcW w:w="6912" w:type="dxa"/>
          </w:tcPr>
          <w:p w:rsidR="00FB4ED1" w:rsidRPr="00392FFC" w:rsidRDefault="00FB4ED1" w:rsidP="001652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B4ED1" w:rsidRPr="00392FFC" w:rsidRDefault="00FB4ED1" w:rsidP="0016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FFC">
              <w:rPr>
                <w:rFonts w:ascii="Times New Roman" w:hAnsi="Times New Roman" w:cs="Times New Roman"/>
                <w:sz w:val="24"/>
                <w:szCs w:val="24"/>
              </w:rPr>
              <w:t>Приложение 3</w:t>
            </w:r>
          </w:p>
          <w:p w:rsidR="00FB4ED1" w:rsidRPr="00392FFC" w:rsidRDefault="00FB4ED1" w:rsidP="0016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FFC">
              <w:rPr>
                <w:rFonts w:ascii="Times New Roman" w:hAnsi="Times New Roman" w:cs="Times New Roman"/>
                <w:sz w:val="24"/>
                <w:szCs w:val="24"/>
              </w:rPr>
              <w:t>к ООП по специальности</w:t>
            </w:r>
          </w:p>
          <w:p w:rsidR="00FB4ED1" w:rsidRPr="00392FFC" w:rsidRDefault="00FB4ED1" w:rsidP="0016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FFC">
              <w:rPr>
                <w:rFonts w:ascii="Times New Roman" w:hAnsi="Times New Roman" w:cs="Times New Roman"/>
                <w:sz w:val="24"/>
                <w:szCs w:val="24"/>
              </w:rPr>
              <w:t>21.02.17</w:t>
            </w:r>
            <w:r w:rsidRPr="00392F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92FFC">
              <w:rPr>
                <w:rFonts w:ascii="Times New Roman" w:hAnsi="Times New Roman" w:cs="Times New Roman"/>
                <w:sz w:val="24"/>
                <w:szCs w:val="24"/>
              </w:rPr>
              <w:t>Подземная</w:t>
            </w:r>
            <w:r w:rsidRPr="00392F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92FFC"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Pr="00392F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  </w:t>
            </w:r>
          </w:p>
          <w:p w:rsidR="00FB4ED1" w:rsidRPr="00392FFC" w:rsidRDefault="00FB4ED1" w:rsidP="001652BE">
            <w:pPr>
              <w:pStyle w:val="Heading1"/>
              <w:ind w:left="0" w:right="225"/>
              <w:rPr>
                <w:b w:val="0"/>
              </w:rPr>
            </w:pPr>
            <w:r w:rsidRPr="00392FFC">
              <w:rPr>
                <w:b w:val="0"/>
              </w:rPr>
              <w:t>месторождений</w:t>
            </w:r>
            <w:r w:rsidRPr="00392FFC">
              <w:rPr>
                <w:b w:val="0"/>
                <w:spacing w:val="-5"/>
              </w:rPr>
              <w:t xml:space="preserve"> </w:t>
            </w:r>
            <w:r w:rsidRPr="00392FFC">
              <w:rPr>
                <w:b w:val="0"/>
              </w:rPr>
              <w:t>полезных</w:t>
            </w:r>
            <w:r w:rsidRPr="00392FFC">
              <w:rPr>
                <w:b w:val="0"/>
                <w:spacing w:val="-4"/>
              </w:rPr>
              <w:t xml:space="preserve"> </w:t>
            </w:r>
            <w:r w:rsidRPr="00392FFC">
              <w:rPr>
                <w:b w:val="0"/>
              </w:rPr>
              <w:t>ископаемых</w:t>
            </w:r>
          </w:p>
          <w:p w:rsidR="00FB4ED1" w:rsidRPr="00392FFC" w:rsidRDefault="00FB4ED1" w:rsidP="0016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4ED1" w:rsidRPr="00392FFC" w:rsidRDefault="00FB4ED1" w:rsidP="00FB4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4ED1" w:rsidRPr="00392FFC" w:rsidRDefault="00FB4ED1" w:rsidP="00FB4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4ED1" w:rsidRPr="00392FFC" w:rsidRDefault="00FB4ED1" w:rsidP="00FB4ED1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92FFC">
        <w:rPr>
          <w:b/>
          <w:bCs/>
          <w:color w:val="000000"/>
          <w:sz w:val="28"/>
          <w:szCs w:val="28"/>
        </w:rPr>
        <w:t>Фонд</w:t>
      </w:r>
      <w:r w:rsidRPr="00392FFC">
        <w:rPr>
          <w:color w:val="000000"/>
        </w:rPr>
        <w:t xml:space="preserve"> </w:t>
      </w:r>
      <w:r w:rsidRPr="00392FFC">
        <w:rPr>
          <w:b/>
          <w:bCs/>
          <w:color w:val="000000"/>
          <w:sz w:val="28"/>
          <w:szCs w:val="28"/>
        </w:rPr>
        <w:t>оценочных средств</w:t>
      </w:r>
    </w:p>
    <w:p w:rsidR="00FB4ED1" w:rsidRPr="00392FFC" w:rsidRDefault="00FB4ED1" w:rsidP="00FB4ED1">
      <w:pPr>
        <w:pStyle w:val="western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392FFC">
        <w:rPr>
          <w:b/>
          <w:bCs/>
          <w:color w:val="000000"/>
          <w:sz w:val="28"/>
          <w:szCs w:val="28"/>
        </w:rPr>
        <w:t xml:space="preserve">по </w:t>
      </w:r>
      <w:r>
        <w:rPr>
          <w:b/>
          <w:color w:val="000000"/>
          <w:sz w:val="28"/>
          <w:szCs w:val="28"/>
        </w:rPr>
        <w:t>учебной дисциплине</w:t>
      </w:r>
    </w:p>
    <w:p w:rsidR="00FB4ED1" w:rsidRPr="00392FFC" w:rsidRDefault="00FB4ED1" w:rsidP="00FB4E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92FFC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bCs/>
          <w:sz w:val="28"/>
          <w:szCs w:val="28"/>
        </w:rPr>
        <w:t>История России</w:t>
      </w:r>
      <w:r w:rsidRPr="00392FFC">
        <w:rPr>
          <w:rFonts w:ascii="Times New Roman" w:hAnsi="Times New Roman" w:cs="Times New Roman"/>
          <w:b/>
          <w:caps/>
          <w:sz w:val="28"/>
          <w:szCs w:val="28"/>
        </w:rPr>
        <w:t>»</w:t>
      </w:r>
    </w:p>
    <w:p w:rsidR="00FB4ED1" w:rsidRPr="00392FFC" w:rsidRDefault="00FB4ED1" w:rsidP="00FB4ED1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92FFC">
        <w:rPr>
          <w:color w:val="000000"/>
          <w:sz w:val="28"/>
          <w:szCs w:val="28"/>
        </w:rPr>
        <w:t>основной образовательной программы (ООП)</w:t>
      </w:r>
    </w:p>
    <w:p w:rsidR="00FB4ED1" w:rsidRPr="00392FFC" w:rsidRDefault="00FB4ED1" w:rsidP="00FB4ED1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92FFC">
        <w:rPr>
          <w:color w:val="000000"/>
          <w:sz w:val="28"/>
          <w:szCs w:val="28"/>
        </w:rPr>
        <w:t xml:space="preserve">по специальности </w:t>
      </w:r>
    </w:p>
    <w:p w:rsidR="00FB4ED1" w:rsidRPr="00392FFC" w:rsidRDefault="00FB4ED1" w:rsidP="00FB4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92FFC">
        <w:rPr>
          <w:rFonts w:ascii="Times New Roman" w:hAnsi="Times New Roman" w:cs="Times New Roman"/>
          <w:b/>
          <w:sz w:val="28"/>
        </w:rPr>
        <w:t>21.02.17 Подземная разработка</w:t>
      </w:r>
    </w:p>
    <w:p w:rsidR="00FB4ED1" w:rsidRPr="00392FFC" w:rsidRDefault="00FB4ED1" w:rsidP="00FB4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92FFC">
        <w:rPr>
          <w:rFonts w:ascii="Times New Roman" w:hAnsi="Times New Roman" w:cs="Times New Roman"/>
          <w:b/>
          <w:sz w:val="28"/>
        </w:rPr>
        <w:t>месторождений полезных ископаемых</w:t>
      </w:r>
    </w:p>
    <w:p w:rsidR="00FB4ED1" w:rsidRPr="00392FFC" w:rsidRDefault="00FB4ED1" w:rsidP="00FB4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4ED1" w:rsidRDefault="00FB4ED1" w:rsidP="00FB4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4ED1" w:rsidRDefault="00FB4ED1" w:rsidP="00FB4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4ED1" w:rsidRDefault="00FB4ED1" w:rsidP="00FB4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4ED1" w:rsidRDefault="00FB4ED1" w:rsidP="00FB4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4ED1" w:rsidRDefault="00FB4ED1" w:rsidP="00FB4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4ED1" w:rsidRDefault="00FB4ED1" w:rsidP="00FB4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4ED1" w:rsidRDefault="00FB4ED1" w:rsidP="00FB4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4ED1" w:rsidRDefault="00FB4ED1" w:rsidP="00FB4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4ED1" w:rsidRDefault="00FB4ED1" w:rsidP="00FB4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4ED1" w:rsidRDefault="00FB4ED1" w:rsidP="00FB4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4ED1" w:rsidRDefault="00FB4ED1" w:rsidP="00FB4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4ED1" w:rsidRDefault="00FB4ED1" w:rsidP="00FB4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4ED1" w:rsidRDefault="00FB4ED1" w:rsidP="00FB4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4ED1" w:rsidRPr="00392FFC" w:rsidRDefault="00FB4ED1" w:rsidP="00FB4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92FFC">
        <w:rPr>
          <w:rFonts w:ascii="Times New Roman" w:hAnsi="Times New Roman" w:cs="Times New Roman"/>
          <w:sz w:val="24"/>
          <w:szCs w:val="28"/>
        </w:rPr>
        <w:t>2023г.</w:t>
      </w:r>
    </w:p>
    <w:p w:rsidR="0012703F" w:rsidRPr="00FB4ED1" w:rsidRDefault="0012703F" w:rsidP="00FB4ED1">
      <w:pPr>
        <w:jc w:val="both"/>
      </w:pPr>
      <w:r>
        <w:tab/>
      </w:r>
    </w:p>
    <w:p w:rsidR="0012703F" w:rsidRDefault="0012703F" w:rsidP="00F77F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ED260C" w:rsidRPr="00FB4ED1" w:rsidRDefault="0012703F" w:rsidP="00FB4ED1">
      <w:pPr>
        <w:pStyle w:val="Heading1"/>
        <w:spacing w:line="276" w:lineRule="auto"/>
        <w:ind w:left="0" w:right="225"/>
        <w:jc w:val="both"/>
        <w:rPr>
          <w:b w:val="0"/>
        </w:rPr>
      </w:pPr>
      <w:r w:rsidRPr="00FB4ED1">
        <w:rPr>
          <w:b w:val="0"/>
        </w:rPr>
        <w:t xml:space="preserve">     Ф</w:t>
      </w:r>
      <w:r w:rsidR="00FB4ED1" w:rsidRPr="00FB4ED1">
        <w:rPr>
          <w:b w:val="0"/>
        </w:rPr>
        <w:t>онд</w:t>
      </w:r>
      <w:r w:rsidR="00ED260C" w:rsidRPr="00FB4ED1">
        <w:rPr>
          <w:b w:val="0"/>
        </w:rPr>
        <w:t xml:space="preserve"> оценочных средств разработан на основе Федерального государственного образовательного стандарта среднего профессионального образования специальности </w:t>
      </w:r>
      <w:r w:rsidR="006770B4" w:rsidRPr="00FB4ED1">
        <w:rPr>
          <w:b w:val="0"/>
        </w:rPr>
        <w:t>21.02.17</w:t>
      </w:r>
      <w:r w:rsidR="006770B4" w:rsidRPr="00FB4ED1">
        <w:rPr>
          <w:b w:val="0"/>
          <w:spacing w:val="-5"/>
        </w:rPr>
        <w:t xml:space="preserve"> </w:t>
      </w:r>
      <w:r w:rsidR="006770B4" w:rsidRPr="00FB4ED1">
        <w:rPr>
          <w:b w:val="0"/>
        </w:rPr>
        <w:t>Подземная</w:t>
      </w:r>
      <w:r w:rsidR="006770B4" w:rsidRPr="00FB4ED1">
        <w:rPr>
          <w:b w:val="0"/>
          <w:spacing w:val="-5"/>
        </w:rPr>
        <w:t xml:space="preserve"> </w:t>
      </w:r>
      <w:r w:rsidR="006770B4" w:rsidRPr="00FB4ED1">
        <w:rPr>
          <w:b w:val="0"/>
        </w:rPr>
        <w:t>разработка</w:t>
      </w:r>
      <w:r w:rsidR="006770B4" w:rsidRPr="00FB4ED1">
        <w:rPr>
          <w:b w:val="0"/>
          <w:spacing w:val="-4"/>
        </w:rPr>
        <w:t xml:space="preserve"> </w:t>
      </w:r>
      <w:r w:rsidR="006770B4" w:rsidRPr="00FB4ED1">
        <w:rPr>
          <w:b w:val="0"/>
        </w:rPr>
        <w:t>месторождений</w:t>
      </w:r>
      <w:r w:rsidR="006770B4" w:rsidRPr="00FB4ED1">
        <w:rPr>
          <w:b w:val="0"/>
          <w:spacing w:val="-5"/>
        </w:rPr>
        <w:t xml:space="preserve"> </w:t>
      </w:r>
      <w:r w:rsidR="006770B4" w:rsidRPr="00FB4ED1">
        <w:rPr>
          <w:b w:val="0"/>
        </w:rPr>
        <w:t>полезных</w:t>
      </w:r>
      <w:r w:rsidR="006770B4" w:rsidRPr="00FB4ED1">
        <w:rPr>
          <w:b w:val="0"/>
          <w:spacing w:val="-4"/>
        </w:rPr>
        <w:t xml:space="preserve"> </w:t>
      </w:r>
      <w:r w:rsidR="006770B4" w:rsidRPr="00FB4ED1">
        <w:rPr>
          <w:b w:val="0"/>
        </w:rPr>
        <w:t xml:space="preserve">ископаемых </w:t>
      </w:r>
      <w:r w:rsidR="00ED260C" w:rsidRPr="00FB4ED1">
        <w:rPr>
          <w:b w:val="0"/>
          <w:color w:val="000000"/>
        </w:rPr>
        <w:t xml:space="preserve">и </w:t>
      </w:r>
      <w:r w:rsidR="00ED260C" w:rsidRPr="00FB4ED1">
        <w:rPr>
          <w:b w:val="0"/>
        </w:rPr>
        <w:t>программы учебной дисциплины «История</w:t>
      </w:r>
      <w:r w:rsidR="006770B4" w:rsidRPr="00FB4ED1">
        <w:rPr>
          <w:b w:val="0"/>
        </w:rPr>
        <w:t xml:space="preserve"> России</w:t>
      </w:r>
      <w:r w:rsidR="00ED260C" w:rsidRPr="00FB4ED1">
        <w:rPr>
          <w:b w:val="0"/>
        </w:rPr>
        <w:t>»</w:t>
      </w:r>
    </w:p>
    <w:p w:rsidR="00256670" w:rsidRPr="00FB4ED1" w:rsidRDefault="00256670" w:rsidP="00FB4E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56670" w:rsidRDefault="00256670" w:rsidP="00256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56670" w:rsidRPr="00256670" w:rsidRDefault="00256670" w:rsidP="00256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6670">
        <w:rPr>
          <w:rFonts w:ascii="Times New Roman" w:hAnsi="Times New Roman" w:cs="Times New Roman"/>
          <w:sz w:val="24"/>
          <w:szCs w:val="24"/>
          <w:u w:val="single"/>
        </w:rPr>
        <w:t>Организация-разработчик</w:t>
      </w:r>
      <w:r w:rsidRPr="00256670">
        <w:rPr>
          <w:rFonts w:ascii="Times New Roman" w:hAnsi="Times New Roman" w:cs="Times New Roman"/>
          <w:sz w:val="24"/>
          <w:szCs w:val="24"/>
        </w:rPr>
        <w:t xml:space="preserve">: ГАПОУ </w:t>
      </w:r>
      <w:proofErr w:type="gramStart"/>
      <w:r w:rsidRPr="00256670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256670">
        <w:rPr>
          <w:rFonts w:ascii="Times New Roman" w:hAnsi="Times New Roman" w:cs="Times New Roman"/>
          <w:sz w:val="24"/>
          <w:szCs w:val="24"/>
        </w:rPr>
        <w:t xml:space="preserve"> «Карпинский машиностроительный техникум»</w:t>
      </w:r>
    </w:p>
    <w:p w:rsidR="00256670" w:rsidRPr="00256670" w:rsidRDefault="00256670" w:rsidP="00256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56670" w:rsidRPr="00256670" w:rsidRDefault="00256670" w:rsidP="00256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6670">
        <w:rPr>
          <w:rFonts w:ascii="Times New Roman" w:hAnsi="Times New Roman" w:cs="Times New Roman"/>
          <w:sz w:val="24"/>
          <w:szCs w:val="24"/>
          <w:u w:val="single"/>
        </w:rPr>
        <w:t>Автор программы:</w:t>
      </w:r>
      <w:r w:rsidRPr="00256670">
        <w:rPr>
          <w:rFonts w:ascii="Times New Roman" w:hAnsi="Times New Roman" w:cs="Times New Roman"/>
          <w:sz w:val="24"/>
          <w:szCs w:val="24"/>
        </w:rPr>
        <w:t xml:space="preserve"> преподаватель Н.А. Махнева </w:t>
      </w:r>
    </w:p>
    <w:p w:rsidR="00256670" w:rsidRPr="00256670" w:rsidRDefault="00256670" w:rsidP="00256670">
      <w:pPr>
        <w:widowControl w:val="0"/>
        <w:tabs>
          <w:tab w:val="left" w:pos="6420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6670" w:rsidRDefault="00256670" w:rsidP="002566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56670">
        <w:rPr>
          <w:rFonts w:ascii="Times New Roman" w:hAnsi="Times New Roman" w:cs="Times New Roman"/>
          <w:sz w:val="24"/>
          <w:szCs w:val="24"/>
          <w:u w:val="single"/>
        </w:rPr>
        <w:t xml:space="preserve">Рассмотрена </w:t>
      </w:r>
    </w:p>
    <w:p w:rsidR="00256670" w:rsidRPr="00256670" w:rsidRDefault="00256670" w:rsidP="002566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6670">
        <w:rPr>
          <w:rFonts w:ascii="Times New Roman" w:hAnsi="Times New Roman" w:cs="Times New Roman"/>
          <w:sz w:val="24"/>
          <w:szCs w:val="24"/>
        </w:rPr>
        <w:t>на заседании УМО общеобразовательных дисциплин</w:t>
      </w:r>
    </w:p>
    <w:p w:rsidR="00256670" w:rsidRPr="00256670" w:rsidRDefault="00256670" w:rsidP="002566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6670">
        <w:rPr>
          <w:rFonts w:ascii="Times New Roman" w:hAnsi="Times New Roman" w:cs="Times New Roman"/>
          <w:sz w:val="24"/>
          <w:szCs w:val="24"/>
        </w:rPr>
        <w:t>Протокол №_____ от «____»__________20___г.</w:t>
      </w:r>
    </w:p>
    <w:p w:rsidR="00256670" w:rsidRPr="00256670" w:rsidRDefault="00256670" w:rsidP="002566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6670">
        <w:rPr>
          <w:rFonts w:ascii="Times New Roman" w:hAnsi="Times New Roman" w:cs="Times New Roman"/>
          <w:sz w:val="24"/>
          <w:szCs w:val="24"/>
        </w:rPr>
        <w:t>Председатель УМО _____________</w:t>
      </w:r>
    </w:p>
    <w:p w:rsidR="00256670" w:rsidRPr="00256670" w:rsidRDefault="00256670" w:rsidP="002566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56670" w:rsidRPr="00256670" w:rsidRDefault="00256670" w:rsidP="00256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56670">
        <w:rPr>
          <w:rFonts w:ascii="Times New Roman" w:hAnsi="Times New Roman" w:cs="Times New Roman"/>
          <w:sz w:val="24"/>
          <w:szCs w:val="24"/>
          <w:u w:val="single"/>
        </w:rPr>
        <w:t>Согласована</w:t>
      </w:r>
      <w:proofErr w:type="gramEnd"/>
      <w:r w:rsidRPr="00256670">
        <w:rPr>
          <w:rFonts w:ascii="Times New Roman" w:hAnsi="Times New Roman" w:cs="Times New Roman"/>
          <w:sz w:val="24"/>
          <w:szCs w:val="24"/>
        </w:rPr>
        <w:t xml:space="preserve"> на соответствие ФГОС </w:t>
      </w:r>
      <w:r>
        <w:rPr>
          <w:rFonts w:ascii="Times New Roman" w:hAnsi="Times New Roman" w:cs="Times New Roman"/>
          <w:sz w:val="24"/>
          <w:szCs w:val="24"/>
        </w:rPr>
        <w:t>СПО и учебному плану</w:t>
      </w:r>
    </w:p>
    <w:p w:rsidR="00256670" w:rsidRPr="00256670" w:rsidRDefault="00256670" w:rsidP="0025667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6670" w:rsidRPr="00256670" w:rsidRDefault="00256670" w:rsidP="00256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6670">
        <w:rPr>
          <w:rFonts w:ascii="Times New Roman" w:hAnsi="Times New Roman" w:cs="Times New Roman"/>
          <w:sz w:val="24"/>
          <w:szCs w:val="24"/>
          <w:u w:val="single"/>
        </w:rPr>
        <w:t>Заместитель директора по УР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670">
        <w:rPr>
          <w:rFonts w:ascii="Times New Roman" w:hAnsi="Times New Roman" w:cs="Times New Roman"/>
          <w:sz w:val="24"/>
          <w:szCs w:val="24"/>
        </w:rPr>
        <w:t>_____________Н.В.Орехова</w:t>
      </w:r>
      <w:proofErr w:type="spellEnd"/>
      <w:r w:rsidRPr="002566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260C" w:rsidRPr="00256670" w:rsidRDefault="00ED260C" w:rsidP="002566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876" w:rsidRPr="00256670" w:rsidRDefault="00F41876" w:rsidP="002566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876" w:rsidRPr="00256670" w:rsidRDefault="00F41876" w:rsidP="002566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876" w:rsidRPr="00256670" w:rsidRDefault="00F41876" w:rsidP="002566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41876" w:rsidRPr="00256670" w:rsidRDefault="00F41876" w:rsidP="00256670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41876" w:rsidRPr="002D5130" w:rsidRDefault="00F41876" w:rsidP="002566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b w:val="0"/>
          <w:sz w:val="28"/>
          <w:szCs w:val="28"/>
        </w:rPr>
        <w:br w:type="page"/>
      </w:r>
      <w:r w:rsidRPr="002D5130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F41876" w:rsidRPr="00A277B3" w:rsidRDefault="00F41876" w:rsidP="00A277B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7796"/>
      </w:tblGrid>
      <w:tr w:rsidR="00FB4ED1" w:rsidRPr="00AF3E6F" w:rsidTr="0012703F">
        <w:tc>
          <w:tcPr>
            <w:tcW w:w="534" w:type="dxa"/>
          </w:tcPr>
          <w:p w:rsidR="00FB4ED1" w:rsidRPr="00AF3E6F" w:rsidRDefault="00FB4ED1" w:rsidP="0012703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1. </w:t>
            </w:r>
          </w:p>
        </w:tc>
        <w:tc>
          <w:tcPr>
            <w:tcW w:w="7796" w:type="dxa"/>
          </w:tcPr>
          <w:p w:rsidR="00FB4ED1" w:rsidRPr="00AF3E6F" w:rsidRDefault="00FB4ED1" w:rsidP="0012703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A"/>
                <w:sz w:val="24"/>
                <w:szCs w:val="28"/>
                <w:lang w:eastAsia="ru-RU"/>
              </w:rPr>
              <w:t>Паспорт фонда оценочных средств</w:t>
            </w:r>
          </w:p>
        </w:tc>
      </w:tr>
      <w:tr w:rsidR="00FB4ED1" w:rsidRPr="00AF3E6F" w:rsidTr="0012703F">
        <w:tc>
          <w:tcPr>
            <w:tcW w:w="534" w:type="dxa"/>
          </w:tcPr>
          <w:p w:rsidR="00FB4ED1" w:rsidRPr="00AF3E6F" w:rsidRDefault="00FB4ED1" w:rsidP="0012703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7796" w:type="dxa"/>
          </w:tcPr>
          <w:p w:rsidR="00FB4ED1" w:rsidRPr="00AF3E6F" w:rsidRDefault="00FB4ED1" w:rsidP="0012703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Результаты освоения учебной дисциплины, подлежащие проверке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дифференцированном зачете</w:t>
            </w:r>
            <w:r w:rsidRPr="00AF3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FB4ED1" w:rsidRPr="00AF3E6F" w:rsidTr="0012703F">
        <w:tc>
          <w:tcPr>
            <w:tcW w:w="534" w:type="dxa"/>
          </w:tcPr>
          <w:p w:rsidR="00FB4ED1" w:rsidRPr="00AF3E6F" w:rsidRDefault="00FB4ED1" w:rsidP="0012703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3. </w:t>
            </w:r>
          </w:p>
        </w:tc>
        <w:tc>
          <w:tcPr>
            <w:tcW w:w="7796" w:type="dxa"/>
          </w:tcPr>
          <w:p w:rsidR="00FB4ED1" w:rsidRPr="00AF3E6F" w:rsidRDefault="00FB4ED1" w:rsidP="0012703F">
            <w:p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Структура контрольно-оценочных материалов для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дифференцированного зачета</w:t>
            </w:r>
          </w:p>
        </w:tc>
      </w:tr>
      <w:tr w:rsidR="00FB4ED1" w:rsidRPr="00AF3E6F" w:rsidTr="0012703F">
        <w:tc>
          <w:tcPr>
            <w:tcW w:w="534" w:type="dxa"/>
          </w:tcPr>
          <w:p w:rsidR="00FB4ED1" w:rsidRPr="00AF3E6F" w:rsidRDefault="00FB4ED1" w:rsidP="0012703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4. </w:t>
            </w:r>
          </w:p>
        </w:tc>
        <w:tc>
          <w:tcPr>
            <w:tcW w:w="7796" w:type="dxa"/>
          </w:tcPr>
          <w:p w:rsidR="00FB4ED1" w:rsidRPr="00AF3E6F" w:rsidRDefault="00FB4ED1" w:rsidP="00432905">
            <w:pPr>
              <w:rPr>
                <w:sz w:val="24"/>
                <w:szCs w:val="28"/>
                <w:lang w:eastAsia="ru-RU"/>
              </w:rPr>
            </w:pPr>
            <w:r w:rsidRPr="00AF3E6F">
              <w:rPr>
                <w:rFonts w:ascii="Times New Roman" w:hAnsi="Times New Roman" w:cs="Times New Roman"/>
                <w:sz w:val="24"/>
                <w:szCs w:val="28"/>
              </w:rPr>
              <w:t xml:space="preserve">Критерии оценивания по результатам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промежуточного</w:t>
            </w:r>
            <w:r w:rsidRPr="00AF3E6F">
              <w:rPr>
                <w:rFonts w:ascii="Times New Roman" w:hAnsi="Times New Roman" w:cs="Times New Roman"/>
                <w:sz w:val="24"/>
                <w:szCs w:val="28"/>
              </w:rPr>
              <w:t xml:space="preserve"> контроля.</w:t>
            </w:r>
          </w:p>
        </w:tc>
      </w:tr>
    </w:tbl>
    <w:p w:rsidR="00A277B3" w:rsidRPr="00110BE4" w:rsidRDefault="00A277B3" w:rsidP="00A277B3">
      <w:pPr>
        <w:rPr>
          <w:b/>
          <w:bCs/>
        </w:rPr>
      </w:pPr>
    </w:p>
    <w:p w:rsidR="00F41876" w:rsidRDefault="00F41876" w:rsidP="00F41876">
      <w:pPr>
        <w:spacing w:line="360" w:lineRule="auto"/>
        <w:jc w:val="both"/>
        <w:rPr>
          <w:b/>
          <w:sz w:val="28"/>
          <w:szCs w:val="28"/>
        </w:rPr>
      </w:pPr>
    </w:p>
    <w:p w:rsidR="00EC3081" w:rsidRDefault="00EC3081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A277B3" w:rsidRDefault="00A277B3" w:rsidP="00A277B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277B3" w:rsidRDefault="00A277B3" w:rsidP="00A277B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2703F" w:rsidRDefault="0012703F" w:rsidP="00A277B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2703F" w:rsidRDefault="0012703F" w:rsidP="00A277B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2703F" w:rsidRDefault="0012703F" w:rsidP="00A277B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B0BF2" w:rsidRPr="00191280" w:rsidRDefault="00685E8E" w:rsidP="006F2AA2">
      <w:pPr>
        <w:spacing w:line="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191280">
        <w:rPr>
          <w:rFonts w:ascii="Times New Roman" w:hAnsi="Times New Roman"/>
          <w:b/>
          <w:sz w:val="28"/>
          <w:szCs w:val="28"/>
        </w:rPr>
        <w:lastRenderedPageBreak/>
        <w:t>1.</w:t>
      </w:r>
      <w:r w:rsidR="002B0BF2" w:rsidRPr="00191280">
        <w:rPr>
          <w:rFonts w:ascii="Times New Roman" w:hAnsi="Times New Roman"/>
          <w:b/>
          <w:sz w:val="28"/>
          <w:szCs w:val="28"/>
        </w:rPr>
        <w:t xml:space="preserve"> </w:t>
      </w:r>
      <w:r w:rsidR="0012703F">
        <w:rPr>
          <w:rFonts w:ascii="Times New Roman" w:hAnsi="Times New Roman"/>
          <w:b/>
          <w:sz w:val="28"/>
          <w:szCs w:val="28"/>
        </w:rPr>
        <w:t>Паспорт фонда оценочных средств</w:t>
      </w:r>
    </w:p>
    <w:p w:rsidR="00035676" w:rsidRDefault="00B419F3" w:rsidP="006770B4">
      <w:pPr>
        <w:pStyle w:val="Heading1"/>
        <w:spacing w:line="276" w:lineRule="auto"/>
        <w:ind w:left="0" w:right="225"/>
        <w:rPr>
          <w:b w:val="0"/>
        </w:rPr>
      </w:pPr>
      <w:r>
        <w:tab/>
      </w:r>
      <w:r w:rsidR="00382EFF" w:rsidRPr="006770B4">
        <w:rPr>
          <w:b w:val="0"/>
          <w:color w:val="000000"/>
        </w:rPr>
        <w:t>В результате освоения профессионального учебной дисциплины «История</w:t>
      </w:r>
      <w:r w:rsidR="006770B4">
        <w:rPr>
          <w:b w:val="0"/>
          <w:color w:val="000000"/>
        </w:rPr>
        <w:t xml:space="preserve"> России</w:t>
      </w:r>
      <w:r w:rsidR="00382EFF" w:rsidRPr="006770B4">
        <w:rPr>
          <w:b w:val="0"/>
          <w:color w:val="000000"/>
        </w:rPr>
        <w:t>»</w:t>
      </w:r>
      <w:r w:rsidR="00382EFF" w:rsidRPr="006770B4">
        <w:rPr>
          <w:b w:val="0"/>
          <w:lang w:eastAsia="ru-RU"/>
        </w:rPr>
        <w:t xml:space="preserve"> </w:t>
      </w:r>
      <w:r w:rsidR="00382EFF" w:rsidRPr="006770B4">
        <w:rPr>
          <w:b w:val="0"/>
        </w:rPr>
        <w:t>с</w:t>
      </w:r>
      <w:r w:rsidR="00382EFF" w:rsidRPr="006770B4">
        <w:rPr>
          <w:b w:val="0"/>
          <w:color w:val="000000"/>
        </w:rPr>
        <w:t xml:space="preserve">тудент должен обладать предусмотренными ФГОС по специальности </w:t>
      </w:r>
      <w:r w:rsidR="006770B4" w:rsidRPr="006770B4">
        <w:rPr>
          <w:b w:val="0"/>
        </w:rPr>
        <w:t>21.02.17</w:t>
      </w:r>
      <w:r w:rsidR="006770B4" w:rsidRPr="006770B4">
        <w:rPr>
          <w:b w:val="0"/>
          <w:spacing w:val="-5"/>
        </w:rPr>
        <w:t xml:space="preserve"> </w:t>
      </w:r>
      <w:r w:rsidR="006770B4" w:rsidRPr="006770B4">
        <w:rPr>
          <w:b w:val="0"/>
        </w:rPr>
        <w:t>Подземная</w:t>
      </w:r>
      <w:r w:rsidR="006770B4" w:rsidRPr="006770B4">
        <w:rPr>
          <w:b w:val="0"/>
          <w:spacing w:val="-5"/>
        </w:rPr>
        <w:t xml:space="preserve"> </w:t>
      </w:r>
      <w:r w:rsidR="006770B4" w:rsidRPr="006770B4">
        <w:rPr>
          <w:b w:val="0"/>
        </w:rPr>
        <w:t>разработка</w:t>
      </w:r>
      <w:r w:rsidR="006770B4" w:rsidRPr="006770B4">
        <w:rPr>
          <w:b w:val="0"/>
          <w:spacing w:val="-4"/>
        </w:rPr>
        <w:t xml:space="preserve"> </w:t>
      </w:r>
      <w:r w:rsidR="006770B4" w:rsidRPr="006770B4">
        <w:rPr>
          <w:b w:val="0"/>
        </w:rPr>
        <w:t>месторождений</w:t>
      </w:r>
      <w:r w:rsidR="006770B4" w:rsidRPr="006770B4">
        <w:rPr>
          <w:b w:val="0"/>
          <w:spacing w:val="-5"/>
        </w:rPr>
        <w:t xml:space="preserve"> </w:t>
      </w:r>
      <w:r w:rsidR="006770B4" w:rsidRPr="006770B4">
        <w:rPr>
          <w:b w:val="0"/>
        </w:rPr>
        <w:t>полезных</w:t>
      </w:r>
      <w:r w:rsidR="006770B4" w:rsidRPr="006770B4">
        <w:rPr>
          <w:b w:val="0"/>
          <w:spacing w:val="-4"/>
        </w:rPr>
        <w:t xml:space="preserve"> </w:t>
      </w:r>
      <w:r w:rsidR="006770B4" w:rsidRPr="006770B4">
        <w:rPr>
          <w:b w:val="0"/>
        </w:rPr>
        <w:t xml:space="preserve">ископаемых </w:t>
      </w:r>
      <w:r w:rsidR="00382EFF" w:rsidRPr="006770B4">
        <w:rPr>
          <w:b w:val="0"/>
        </w:rPr>
        <w:t>следующими</w:t>
      </w:r>
      <w:r w:rsidR="00035676" w:rsidRPr="006770B4">
        <w:rPr>
          <w:b w:val="0"/>
        </w:rPr>
        <w:t xml:space="preserve"> </w:t>
      </w:r>
      <w:r w:rsidR="00382EFF" w:rsidRPr="006770B4">
        <w:rPr>
          <w:b w:val="0"/>
        </w:rPr>
        <w:t>результатами</w:t>
      </w:r>
      <w:r w:rsidR="00035676" w:rsidRPr="006770B4">
        <w:rPr>
          <w:b w:val="0"/>
        </w:rPr>
        <w:t>:</w:t>
      </w:r>
    </w:p>
    <w:p w:rsidR="003542A5" w:rsidRPr="003542A5" w:rsidRDefault="003542A5" w:rsidP="003542A5">
      <w:pPr>
        <w:pStyle w:val="TableParagraph"/>
        <w:spacing w:before="1"/>
        <w:ind w:left="107"/>
        <w:rPr>
          <w:b/>
          <w:sz w:val="24"/>
        </w:rPr>
      </w:pPr>
      <w:r w:rsidRPr="003542A5">
        <w:rPr>
          <w:b/>
          <w:sz w:val="24"/>
        </w:rPr>
        <w:t>Уметь:</w:t>
      </w:r>
    </w:p>
    <w:p w:rsidR="003542A5" w:rsidRPr="00C74FD7" w:rsidRDefault="003542A5" w:rsidP="003542A5">
      <w:pPr>
        <w:pStyle w:val="TableParagraph"/>
        <w:tabs>
          <w:tab w:val="left" w:pos="3337"/>
        </w:tabs>
        <w:ind w:left="107" w:right="95"/>
        <w:rPr>
          <w:sz w:val="24"/>
        </w:rPr>
      </w:pPr>
      <w:r>
        <w:rPr>
          <w:sz w:val="24"/>
        </w:rPr>
        <w:t xml:space="preserve">- ориентироваться </w:t>
      </w:r>
      <w:r w:rsidRPr="00C74FD7">
        <w:rPr>
          <w:sz w:val="24"/>
        </w:rPr>
        <w:t>в</w:t>
      </w:r>
      <w:r w:rsidRPr="00C74FD7">
        <w:rPr>
          <w:spacing w:val="-58"/>
          <w:sz w:val="24"/>
        </w:rPr>
        <w:t xml:space="preserve"> </w:t>
      </w:r>
      <w:r w:rsidRPr="00C74FD7">
        <w:rPr>
          <w:sz w:val="24"/>
        </w:rPr>
        <w:t>современной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экономической,</w:t>
      </w:r>
      <w:r w:rsidRPr="00C74FD7">
        <w:rPr>
          <w:spacing w:val="-57"/>
          <w:sz w:val="24"/>
        </w:rPr>
        <w:t xml:space="preserve"> </w:t>
      </w:r>
      <w:r w:rsidRPr="00C74FD7">
        <w:rPr>
          <w:sz w:val="24"/>
        </w:rPr>
        <w:t>политической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и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культурной</w:t>
      </w:r>
      <w:r w:rsidRPr="00C74FD7">
        <w:rPr>
          <w:spacing w:val="-57"/>
          <w:sz w:val="24"/>
        </w:rPr>
        <w:t xml:space="preserve"> </w:t>
      </w:r>
      <w:r w:rsidRPr="00C74FD7">
        <w:rPr>
          <w:sz w:val="24"/>
        </w:rPr>
        <w:t>ситуации в</w:t>
      </w:r>
      <w:r w:rsidRPr="00C74FD7">
        <w:rPr>
          <w:spacing w:val="-3"/>
          <w:sz w:val="24"/>
        </w:rPr>
        <w:t xml:space="preserve"> </w:t>
      </w:r>
      <w:r w:rsidRPr="00C74FD7">
        <w:rPr>
          <w:sz w:val="24"/>
        </w:rPr>
        <w:t>России;</w:t>
      </w:r>
    </w:p>
    <w:p w:rsidR="003542A5" w:rsidRPr="00C74FD7" w:rsidRDefault="003542A5" w:rsidP="003542A5">
      <w:pPr>
        <w:pStyle w:val="TableParagraph"/>
        <w:tabs>
          <w:tab w:val="left" w:pos="2202"/>
          <w:tab w:val="left" w:pos="2303"/>
        </w:tabs>
        <w:ind w:left="107" w:right="95"/>
        <w:rPr>
          <w:sz w:val="24"/>
        </w:rPr>
      </w:pPr>
      <w:r>
        <w:rPr>
          <w:sz w:val="24"/>
        </w:rPr>
        <w:t xml:space="preserve">- выявлять </w:t>
      </w:r>
      <w:r w:rsidRPr="00C74FD7">
        <w:rPr>
          <w:sz w:val="24"/>
        </w:rPr>
        <w:t>взаимосвязь</w:t>
      </w:r>
      <w:r w:rsidRPr="00C74FD7">
        <w:rPr>
          <w:spacing w:val="-58"/>
          <w:sz w:val="24"/>
        </w:rPr>
        <w:t xml:space="preserve"> </w:t>
      </w:r>
      <w:r w:rsidRPr="00C74FD7">
        <w:rPr>
          <w:sz w:val="24"/>
        </w:rPr>
        <w:t>отечественных,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региональных,</w:t>
      </w:r>
      <w:r w:rsidRPr="00C74FD7">
        <w:rPr>
          <w:spacing w:val="-57"/>
          <w:sz w:val="24"/>
        </w:rPr>
        <w:t xml:space="preserve"> </w:t>
      </w:r>
      <w:r w:rsidRPr="00C74FD7">
        <w:rPr>
          <w:sz w:val="24"/>
        </w:rPr>
        <w:t>мировы</w:t>
      </w:r>
      <w:r>
        <w:rPr>
          <w:sz w:val="24"/>
        </w:rPr>
        <w:t xml:space="preserve">х, </w:t>
      </w:r>
      <w:r w:rsidRPr="00C74FD7">
        <w:rPr>
          <w:spacing w:val="-1"/>
          <w:sz w:val="24"/>
        </w:rPr>
        <w:t>социально-</w:t>
      </w:r>
      <w:r w:rsidRPr="00C74FD7">
        <w:rPr>
          <w:spacing w:val="-58"/>
          <w:sz w:val="24"/>
        </w:rPr>
        <w:t xml:space="preserve"> </w:t>
      </w:r>
      <w:r w:rsidRPr="00C74FD7">
        <w:rPr>
          <w:sz w:val="24"/>
        </w:rPr>
        <w:t>экономических, политических и</w:t>
      </w:r>
      <w:r w:rsidRPr="00C74FD7">
        <w:rPr>
          <w:spacing w:val="-57"/>
          <w:sz w:val="24"/>
        </w:rPr>
        <w:t xml:space="preserve"> </w:t>
      </w:r>
      <w:r w:rsidRPr="00C74FD7">
        <w:rPr>
          <w:sz w:val="24"/>
        </w:rPr>
        <w:t>культурных</w:t>
      </w:r>
      <w:r w:rsidRPr="00C74FD7">
        <w:rPr>
          <w:spacing w:val="-1"/>
          <w:sz w:val="24"/>
        </w:rPr>
        <w:t xml:space="preserve"> </w:t>
      </w:r>
      <w:r w:rsidRPr="00C74FD7">
        <w:rPr>
          <w:sz w:val="24"/>
        </w:rPr>
        <w:t>проблем;</w:t>
      </w:r>
    </w:p>
    <w:p w:rsidR="003542A5" w:rsidRPr="00C74FD7" w:rsidRDefault="003542A5" w:rsidP="003542A5">
      <w:pPr>
        <w:pStyle w:val="TableParagraph"/>
        <w:tabs>
          <w:tab w:val="left" w:pos="2113"/>
        </w:tabs>
        <w:ind w:left="107" w:right="97"/>
        <w:rPr>
          <w:sz w:val="24"/>
        </w:rPr>
      </w:pPr>
      <w:r>
        <w:rPr>
          <w:sz w:val="24"/>
        </w:rPr>
        <w:t xml:space="preserve">- </w:t>
      </w:r>
      <w:r w:rsidRPr="00C74FD7">
        <w:rPr>
          <w:sz w:val="24"/>
        </w:rPr>
        <w:t>пользоваться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историческими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источниками,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научной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и</w:t>
      </w:r>
      <w:r w:rsidRPr="00C74FD7">
        <w:rPr>
          <w:spacing w:val="-57"/>
          <w:sz w:val="24"/>
        </w:rPr>
        <w:t xml:space="preserve"> </w:t>
      </w:r>
      <w:r w:rsidRPr="00C74FD7">
        <w:rPr>
          <w:sz w:val="24"/>
        </w:rPr>
        <w:t>учебной</w:t>
      </w:r>
      <w:r>
        <w:rPr>
          <w:sz w:val="24"/>
        </w:rPr>
        <w:t xml:space="preserve"> </w:t>
      </w:r>
      <w:r w:rsidRPr="00C74FD7">
        <w:rPr>
          <w:spacing w:val="-1"/>
          <w:sz w:val="24"/>
        </w:rPr>
        <w:t>литературой,</w:t>
      </w:r>
      <w:r w:rsidRPr="00C74FD7">
        <w:rPr>
          <w:spacing w:val="-58"/>
          <w:sz w:val="24"/>
        </w:rPr>
        <w:t xml:space="preserve"> </w:t>
      </w:r>
      <w:r w:rsidRPr="00C74FD7">
        <w:rPr>
          <w:sz w:val="24"/>
        </w:rPr>
        <w:t>средствами</w:t>
      </w:r>
      <w:r w:rsidRPr="00C74FD7">
        <w:rPr>
          <w:spacing w:val="-1"/>
          <w:sz w:val="24"/>
        </w:rPr>
        <w:t xml:space="preserve"> </w:t>
      </w:r>
      <w:r w:rsidRPr="00C74FD7">
        <w:rPr>
          <w:sz w:val="24"/>
        </w:rPr>
        <w:t>ИКТ;</w:t>
      </w:r>
    </w:p>
    <w:p w:rsidR="003542A5" w:rsidRPr="00C74FD7" w:rsidRDefault="003542A5" w:rsidP="003542A5">
      <w:pPr>
        <w:pStyle w:val="TableParagraph"/>
        <w:tabs>
          <w:tab w:val="left" w:pos="2046"/>
        </w:tabs>
        <w:ind w:left="107" w:right="96"/>
        <w:rPr>
          <w:sz w:val="24"/>
        </w:rPr>
      </w:pPr>
      <w:r>
        <w:rPr>
          <w:sz w:val="24"/>
        </w:rPr>
        <w:t xml:space="preserve">- </w:t>
      </w:r>
      <w:r w:rsidRPr="00C74FD7">
        <w:rPr>
          <w:sz w:val="24"/>
        </w:rPr>
        <w:t>раскрывать смысл и значение</w:t>
      </w:r>
      <w:r w:rsidRPr="00C74FD7">
        <w:rPr>
          <w:spacing w:val="-57"/>
          <w:sz w:val="24"/>
        </w:rPr>
        <w:t xml:space="preserve"> </w:t>
      </w:r>
      <w:r w:rsidRPr="00C74FD7">
        <w:rPr>
          <w:sz w:val="24"/>
        </w:rPr>
        <w:t>важнейших</w:t>
      </w:r>
      <w:r w:rsidRPr="00C74FD7">
        <w:rPr>
          <w:sz w:val="24"/>
        </w:rPr>
        <w:tab/>
      </w:r>
      <w:r w:rsidRPr="00C74FD7">
        <w:rPr>
          <w:spacing w:val="-1"/>
          <w:sz w:val="24"/>
        </w:rPr>
        <w:t>исторических</w:t>
      </w:r>
      <w:r w:rsidRPr="00C74FD7">
        <w:rPr>
          <w:spacing w:val="-58"/>
          <w:sz w:val="24"/>
        </w:rPr>
        <w:t xml:space="preserve"> </w:t>
      </w:r>
      <w:r w:rsidRPr="00C74FD7">
        <w:rPr>
          <w:sz w:val="24"/>
        </w:rPr>
        <w:t>событий;</w:t>
      </w:r>
    </w:p>
    <w:p w:rsidR="003542A5" w:rsidRPr="00C74FD7" w:rsidRDefault="003542A5" w:rsidP="003542A5">
      <w:pPr>
        <w:pStyle w:val="TableParagraph"/>
        <w:ind w:left="107" w:right="97"/>
        <w:rPr>
          <w:sz w:val="24"/>
        </w:rPr>
      </w:pPr>
      <w:r>
        <w:rPr>
          <w:sz w:val="24"/>
        </w:rPr>
        <w:t xml:space="preserve">- </w:t>
      </w:r>
      <w:r w:rsidRPr="00C74FD7">
        <w:rPr>
          <w:sz w:val="24"/>
        </w:rPr>
        <w:t>обобщать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и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анализировать</w:t>
      </w:r>
      <w:r w:rsidRPr="00C74FD7">
        <w:rPr>
          <w:spacing w:val="-57"/>
          <w:sz w:val="24"/>
        </w:rPr>
        <w:t xml:space="preserve"> </w:t>
      </w:r>
      <w:r w:rsidRPr="00C74FD7">
        <w:rPr>
          <w:sz w:val="24"/>
        </w:rPr>
        <w:t>особенности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исторического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и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культурного развития России на</w:t>
      </w:r>
      <w:r w:rsidRPr="00C74FD7">
        <w:rPr>
          <w:spacing w:val="-57"/>
          <w:sz w:val="24"/>
        </w:rPr>
        <w:t xml:space="preserve"> </w:t>
      </w:r>
      <w:r w:rsidRPr="00C74FD7">
        <w:rPr>
          <w:sz w:val="24"/>
        </w:rPr>
        <w:t>рубеже</w:t>
      </w:r>
      <w:r w:rsidRPr="00C74FD7">
        <w:rPr>
          <w:spacing w:val="-3"/>
          <w:sz w:val="24"/>
        </w:rPr>
        <w:t xml:space="preserve"> </w:t>
      </w:r>
      <w:r w:rsidRPr="00C74FD7">
        <w:rPr>
          <w:sz w:val="24"/>
        </w:rPr>
        <w:t>XX-XIX</w:t>
      </w:r>
      <w:r w:rsidRPr="00C74FD7">
        <w:rPr>
          <w:spacing w:val="-1"/>
          <w:sz w:val="24"/>
        </w:rPr>
        <w:t xml:space="preserve"> </w:t>
      </w:r>
      <w:proofErr w:type="spellStart"/>
      <w:proofErr w:type="gramStart"/>
      <w:r w:rsidRPr="00C74FD7">
        <w:rPr>
          <w:sz w:val="24"/>
        </w:rPr>
        <w:t>вв</w:t>
      </w:r>
      <w:proofErr w:type="spellEnd"/>
      <w:proofErr w:type="gramEnd"/>
      <w:r w:rsidRPr="00C74FD7">
        <w:rPr>
          <w:sz w:val="24"/>
        </w:rPr>
        <w:t>;</w:t>
      </w:r>
    </w:p>
    <w:p w:rsidR="003542A5" w:rsidRPr="00C74FD7" w:rsidRDefault="003542A5" w:rsidP="003542A5">
      <w:pPr>
        <w:pStyle w:val="TableParagraph"/>
        <w:ind w:left="107" w:right="97"/>
        <w:rPr>
          <w:sz w:val="24"/>
        </w:rPr>
      </w:pPr>
      <w:r>
        <w:rPr>
          <w:sz w:val="24"/>
        </w:rPr>
        <w:t xml:space="preserve">- </w:t>
      </w:r>
      <w:r w:rsidRPr="00C74FD7">
        <w:rPr>
          <w:sz w:val="24"/>
        </w:rPr>
        <w:t>давать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оценку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историческим</w:t>
      </w:r>
      <w:r>
        <w:rPr>
          <w:sz w:val="24"/>
        </w:rPr>
        <w:t xml:space="preserve"> </w:t>
      </w:r>
      <w:r w:rsidRPr="00C74FD7">
        <w:rPr>
          <w:spacing w:val="-57"/>
          <w:sz w:val="24"/>
        </w:rPr>
        <w:t xml:space="preserve"> </w:t>
      </w:r>
      <w:r w:rsidRPr="00C74FD7">
        <w:rPr>
          <w:sz w:val="24"/>
        </w:rPr>
        <w:t>событиям и обосновывать свою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точку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зрения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с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помощью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исторических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фактов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и</w:t>
      </w:r>
      <w:r w:rsidRPr="00C74FD7">
        <w:rPr>
          <w:spacing w:val="-57"/>
          <w:sz w:val="24"/>
        </w:rPr>
        <w:t xml:space="preserve"> </w:t>
      </w:r>
      <w:r w:rsidRPr="00C74FD7">
        <w:rPr>
          <w:sz w:val="24"/>
        </w:rPr>
        <w:t>собственных</w:t>
      </w:r>
      <w:r w:rsidRPr="00C74FD7">
        <w:rPr>
          <w:spacing w:val="-1"/>
          <w:sz w:val="24"/>
        </w:rPr>
        <w:t xml:space="preserve"> </w:t>
      </w:r>
      <w:r w:rsidRPr="00C74FD7">
        <w:rPr>
          <w:sz w:val="24"/>
        </w:rPr>
        <w:t>аргументов;</w:t>
      </w:r>
    </w:p>
    <w:p w:rsidR="003542A5" w:rsidRDefault="003542A5" w:rsidP="003542A5">
      <w:pPr>
        <w:pStyle w:val="Heading1"/>
        <w:spacing w:line="276" w:lineRule="auto"/>
        <w:ind w:left="0" w:right="225"/>
        <w:rPr>
          <w:b w:val="0"/>
        </w:rPr>
      </w:pPr>
      <w:r>
        <w:t xml:space="preserve">- </w:t>
      </w:r>
      <w:r w:rsidRPr="003542A5">
        <w:rPr>
          <w:b w:val="0"/>
        </w:rPr>
        <w:t>демонстрировать</w:t>
      </w:r>
      <w:r w:rsidRPr="003542A5">
        <w:rPr>
          <w:b w:val="0"/>
          <w:spacing w:val="1"/>
        </w:rPr>
        <w:t xml:space="preserve"> </w:t>
      </w:r>
      <w:r w:rsidRPr="003542A5">
        <w:rPr>
          <w:b w:val="0"/>
        </w:rPr>
        <w:t xml:space="preserve">гражданско-патриотическую </w:t>
      </w:r>
      <w:r w:rsidRPr="003542A5">
        <w:rPr>
          <w:b w:val="0"/>
          <w:spacing w:val="-57"/>
        </w:rPr>
        <w:t xml:space="preserve"> </w:t>
      </w:r>
      <w:r w:rsidRPr="003542A5">
        <w:rPr>
          <w:b w:val="0"/>
        </w:rPr>
        <w:t>позицию</w:t>
      </w:r>
      <w:r>
        <w:rPr>
          <w:b w:val="0"/>
        </w:rPr>
        <w:t>.</w:t>
      </w:r>
    </w:p>
    <w:p w:rsidR="003542A5" w:rsidRPr="003542A5" w:rsidRDefault="003542A5" w:rsidP="003542A5">
      <w:pPr>
        <w:pStyle w:val="TableParagraph"/>
        <w:spacing w:before="1"/>
        <w:ind w:left="117"/>
        <w:rPr>
          <w:b/>
          <w:sz w:val="24"/>
        </w:rPr>
      </w:pPr>
      <w:r w:rsidRPr="003542A5">
        <w:rPr>
          <w:b/>
          <w:sz w:val="24"/>
        </w:rPr>
        <w:t>Знать:</w:t>
      </w:r>
    </w:p>
    <w:p w:rsidR="003542A5" w:rsidRPr="00C74FD7" w:rsidRDefault="003542A5" w:rsidP="003542A5">
      <w:pPr>
        <w:pStyle w:val="TableParagraph"/>
        <w:tabs>
          <w:tab w:val="left" w:pos="3473"/>
        </w:tabs>
        <w:ind w:left="117" w:right="194"/>
        <w:rPr>
          <w:sz w:val="24"/>
        </w:rPr>
      </w:pPr>
      <w:r>
        <w:rPr>
          <w:sz w:val="24"/>
        </w:rPr>
        <w:t xml:space="preserve">- </w:t>
      </w:r>
      <w:r w:rsidRPr="00C74FD7">
        <w:rPr>
          <w:sz w:val="24"/>
        </w:rPr>
        <w:t>основные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периоды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государственн</w:t>
      </w:r>
      <w:proofErr w:type="gramStart"/>
      <w:r w:rsidRPr="00C74FD7">
        <w:rPr>
          <w:sz w:val="24"/>
        </w:rPr>
        <w:t>о-</w:t>
      </w:r>
      <w:proofErr w:type="gramEnd"/>
      <w:r w:rsidRPr="00C74FD7">
        <w:rPr>
          <w:spacing w:val="-57"/>
          <w:sz w:val="24"/>
        </w:rPr>
        <w:t xml:space="preserve"> </w:t>
      </w:r>
      <w:r w:rsidRPr="00C74FD7">
        <w:rPr>
          <w:sz w:val="24"/>
        </w:rPr>
        <w:t>политического развития на рубеже XX-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XIX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вв.,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особенности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формирования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партийно-политической</w:t>
      </w:r>
      <w:r>
        <w:rPr>
          <w:sz w:val="24"/>
        </w:rPr>
        <w:t xml:space="preserve"> </w:t>
      </w:r>
      <w:r w:rsidRPr="00C74FD7">
        <w:rPr>
          <w:spacing w:val="-1"/>
          <w:sz w:val="24"/>
        </w:rPr>
        <w:t>системы</w:t>
      </w:r>
      <w:r w:rsidRPr="00C74FD7">
        <w:rPr>
          <w:spacing w:val="-58"/>
          <w:sz w:val="24"/>
        </w:rPr>
        <w:t xml:space="preserve"> </w:t>
      </w:r>
      <w:r>
        <w:rPr>
          <w:spacing w:val="-58"/>
          <w:sz w:val="24"/>
        </w:rPr>
        <w:t xml:space="preserve"> </w:t>
      </w:r>
      <w:r w:rsidRPr="00C74FD7">
        <w:rPr>
          <w:sz w:val="24"/>
        </w:rPr>
        <w:t>России;</w:t>
      </w:r>
    </w:p>
    <w:p w:rsidR="003542A5" w:rsidRPr="00C74FD7" w:rsidRDefault="003542A5" w:rsidP="003542A5">
      <w:pPr>
        <w:pStyle w:val="TableParagraph"/>
        <w:tabs>
          <w:tab w:val="left" w:pos="2103"/>
          <w:tab w:val="left" w:pos="2914"/>
        </w:tabs>
        <w:spacing w:before="1"/>
        <w:ind w:left="117" w:right="195"/>
        <w:rPr>
          <w:sz w:val="24"/>
        </w:rPr>
      </w:pPr>
      <w:r>
        <w:rPr>
          <w:sz w:val="24"/>
        </w:rPr>
        <w:t xml:space="preserve">- проблемы и </w:t>
      </w:r>
      <w:r w:rsidRPr="00C74FD7">
        <w:rPr>
          <w:sz w:val="24"/>
        </w:rPr>
        <w:t>противоречия</w:t>
      </w:r>
      <w:r w:rsidRPr="00C74FD7">
        <w:rPr>
          <w:spacing w:val="-58"/>
          <w:sz w:val="24"/>
        </w:rPr>
        <w:t xml:space="preserve"> </w:t>
      </w:r>
      <w:r w:rsidRPr="00C74FD7">
        <w:rPr>
          <w:sz w:val="24"/>
        </w:rPr>
        <w:t>становления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рыночной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экономики,</w:t>
      </w:r>
      <w:r w:rsidRPr="00C74FD7">
        <w:rPr>
          <w:spacing w:val="-57"/>
          <w:sz w:val="24"/>
        </w:rPr>
        <w:t xml:space="preserve"> </w:t>
      </w:r>
      <w:r w:rsidRPr="00C74FD7">
        <w:rPr>
          <w:sz w:val="24"/>
        </w:rPr>
        <w:t>основные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этапы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эволюции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внешней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политики России, роль и место России в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постсоветском</w:t>
      </w:r>
      <w:r w:rsidRPr="00C74FD7">
        <w:rPr>
          <w:spacing w:val="-1"/>
          <w:sz w:val="24"/>
        </w:rPr>
        <w:t xml:space="preserve"> </w:t>
      </w:r>
      <w:r w:rsidRPr="00C74FD7">
        <w:rPr>
          <w:sz w:val="24"/>
        </w:rPr>
        <w:t>пространстве;</w:t>
      </w:r>
    </w:p>
    <w:p w:rsidR="003542A5" w:rsidRPr="00C74FD7" w:rsidRDefault="003542A5" w:rsidP="003542A5">
      <w:pPr>
        <w:pStyle w:val="TableParagraph"/>
        <w:ind w:left="117" w:right="194"/>
        <w:rPr>
          <w:sz w:val="24"/>
        </w:rPr>
      </w:pPr>
      <w:r>
        <w:rPr>
          <w:sz w:val="24"/>
        </w:rPr>
        <w:t xml:space="preserve">- </w:t>
      </w:r>
      <w:r w:rsidRPr="00C74FD7">
        <w:rPr>
          <w:sz w:val="24"/>
        </w:rPr>
        <w:t>основные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тенденции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и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явления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в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культуре;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роль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науки,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культуры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и</w:t>
      </w:r>
      <w:r w:rsidRPr="00C74FD7">
        <w:rPr>
          <w:spacing w:val="-57"/>
          <w:sz w:val="24"/>
        </w:rPr>
        <w:t xml:space="preserve"> </w:t>
      </w:r>
      <w:r w:rsidRPr="00C74FD7">
        <w:rPr>
          <w:sz w:val="24"/>
        </w:rPr>
        <w:t>религии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в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сохранении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и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укреплении</w:t>
      </w:r>
      <w:r w:rsidRPr="00C74FD7">
        <w:rPr>
          <w:spacing w:val="-57"/>
          <w:sz w:val="24"/>
        </w:rPr>
        <w:t xml:space="preserve"> </w:t>
      </w:r>
      <w:r w:rsidRPr="00C74FD7">
        <w:rPr>
          <w:sz w:val="24"/>
        </w:rPr>
        <w:t>национальных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и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государственных</w:t>
      </w:r>
      <w:r w:rsidRPr="00C74FD7">
        <w:rPr>
          <w:spacing w:val="1"/>
          <w:sz w:val="24"/>
        </w:rPr>
        <w:t xml:space="preserve"> </w:t>
      </w:r>
      <w:r w:rsidRPr="00C74FD7">
        <w:rPr>
          <w:sz w:val="24"/>
        </w:rPr>
        <w:t>традиций;</w:t>
      </w:r>
    </w:p>
    <w:p w:rsidR="003542A5" w:rsidRPr="003542A5" w:rsidRDefault="003542A5" w:rsidP="003542A5">
      <w:pPr>
        <w:pStyle w:val="Heading1"/>
        <w:spacing w:line="276" w:lineRule="auto"/>
        <w:ind w:left="0" w:right="225"/>
        <w:rPr>
          <w:b w:val="0"/>
        </w:rPr>
      </w:pPr>
      <w:r>
        <w:t xml:space="preserve">- </w:t>
      </w:r>
      <w:r w:rsidRPr="003542A5">
        <w:rPr>
          <w:b w:val="0"/>
        </w:rPr>
        <w:t>ретроспективный</w:t>
      </w:r>
      <w:r w:rsidRPr="003542A5">
        <w:rPr>
          <w:b w:val="0"/>
          <w:spacing w:val="1"/>
        </w:rPr>
        <w:t xml:space="preserve"> </w:t>
      </w:r>
      <w:r w:rsidRPr="003542A5">
        <w:rPr>
          <w:b w:val="0"/>
        </w:rPr>
        <w:t>анализ</w:t>
      </w:r>
      <w:r w:rsidRPr="003542A5">
        <w:rPr>
          <w:b w:val="0"/>
          <w:spacing w:val="1"/>
        </w:rPr>
        <w:t xml:space="preserve"> </w:t>
      </w:r>
      <w:r w:rsidRPr="003542A5">
        <w:rPr>
          <w:b w:val="0"/>
        </w:rPr>
        <w:t>развития</w:t>
      </w:r>
      <w:r w:rsidRPr="003542A5">
        <w:rPr>
          <w:b w:val="0"/>
          <w:spacing w:val="1"/>
        </w:rPr>
        <w:t xml:space="preserve"> </w:t>
      </w:r>
      <w:r w:rsidRPr="003542A5">
        <w:rPr>
          <w:b w:val="0"/>
        </w:rPr>
        <w:t>отрасли</w:t>
      </w:r>
      <w:r>
        <w:rPr>
          <w:b w:val="0"/>
        </w:rPr>
        <w:t>.</w:t>
      </w:r>
    </w:p>
    <w:p w:rsidR="003542A5" w:rsidRDefault="003542A5" w:rsidP="003542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256670">
        <w:rPr>
          <w:rFonts w:ascii="Times New Roman" w:hAnsi="Times New Roman" w:cs="Times New Roman"/>
          <w:b/>
          <w:sz w:val="24"/>
          <w:szCs w:val="24"/>
        </w:rPr>
        <w:t xml:space="preserve">В результате освоения дисциплины обучающийся должен овладеть следующими общими </w:t>
      </w:r>
      <w:r>
        <w:rPr>
          <w:rFonts w:ascii="Times New Roman" w:hAnsi="Times New Roman" w:cs="Times New Roman"/>
          <w:b/>
          <w:sz w:val="24"/>
          <w:szCs w:val="24"/>
        </w:rPr>
        <w:t xml:space="preserve"> и профессиональными компетенциями</w:t>
      </w:r>
      <w:r w:rsidRPr="00256670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53F83" w:rsidRDefault="00353F83" w:rsidP="003542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9178"/>
      </w:tblGrid>
      <w:tr w:rsidR="003542A5" w:rsidRPr="00256670" w:rsidTr="00A54EA9">
        <w:tc>
          <w:tcPr>
            <w:tcW w:w="959" w:type="dxa"/>
          </w:tcPr>
          <w:p w:rsidR="003542A5" w:rsidRPr="00256670" w:rsidRDefault="003542A5" w:rsidP="00A54E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670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78" w:type="dxa"/>
          </w:tcPr>
          <w:p w:rsidR="003542A5" w:rsidRPr="00256670" w:rsidRDefault="003542A5" w:rsidP="00A54E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3542A5" w:rsidRPr="00256670" w:rsidTr="00A54EA9">
        <w:tc>
          <w:tcPr>
            <w:tcW w:w="959" w:type="dxa"/>
          </w:tcPr>
          <w:p w:rsidR="003542A5" w:rsidRPr="00256670" w:rsidRDefault="003542A5" w:rsidP="00A54E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9178" w:type="dxa"/>
          </w:tcPr>
          <w:p w:rsidR="003542A5" w:rsidRPr="00256670" w:rsidRDefault="003542A5" w:rsidP="003542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3542A5" w:rsidRPr="00256670" w:rsidTr="00A54EA9">
        <w:tc>
          <w:tcPr>
            <w:tcW w:w="959" w:type="dxa"/>
          </w:tcPr>
          <w:p w:rsidR="003542A5" w:rsidRPr="00256670" w:rsidRDefault="003542A5" w:rsidP="00A54E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9178" w:type="dxa"/>
          </w:tcPr>
          <w:p w:rsidR="003542A5" w:rsidRPr="00256670" w:rsidRDefault="003542A5" w:rsidP="00A54E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3542A5" w:rsidRPr="00256670" w:rsidTr="00A54EA9">
        <w:tc>
          <w:tcPr>
            <w:tcW w:w="959" w:type="dxa"/>
          </w:tcPr>
          <w:p w:rsidR="003542A5" w:rsidRPr="00256670" w:rsidRDefault="003542A5" w:rsidP="00A54E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9178" w:type="dxa"/>
          </w:tcPr>
          <w:p w:rsidR="003542A5" w:rsidRPr="00256670" w:rsidRDefault="003542A5" w:rsidP="003542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>Проявлять гражданско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378DD">
              <w:rPr>
                <w:rFonts w:ascii="Times New Roman" w:hAnsi="Times New Roman"/>
                <w:sz w:val="24"/>
                <w:szCs w:val="24"/>
              </w:rPr>
              <w:t xml:space="preserve">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0378DD">
              <w:rPr>
                <w:rFonts w:ascii="Times New Roman" w:hAnsi="Times New Roman"/>
                <w:sz w:val="24"/>
                <w:szCs w:val="24"/>
              </w:rPr>
              <w:t>антикоррупционного</w:t>
            </w:r>
            <w:proofErr w:type="spellEnd"/>
            <w:r w:rsidRPr="000378DD">
              <w:rPr>
                <w:rFonts w:ascii="Times New Roman" w:hAnsi="Times New Roman"/>
                <w:sz w:val="24"/>
                <w:szCs w:val="24"/>
              </w:rPr>
              <w:t xml:space="preserve"> поведения</w:t>
            </w:r>
          </w:p>
        </w:tc>
      </w:tr>
      <w:tr w:rsidR="003542A5" w:rsidRPr="00256670" w:rsidTr="00A54EA9">
        <w:tc>
          <w:tcPr>
            <w:tcW w:w="959" w:type="dxa"/>
          </w:tcPr>
          <w:p w:rsidR="003542A5" w:rsidRPr="00256670" w:rsidRDefault="003542A5" w:rsidP="00A54E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1.2</w:t>
            </w:r>
          </w:p>
        </w:tc>
        <w:tc>
          <w:tcPr>
            <w:tcW w:w="9178" w:type="dxa"/>
          </w:tcPr>
          <w:p w:rsidR="003542A5" w:rsidRPr="003542A5" w:rsidRDefault="003542A5" w:rsidP="003542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2A5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Организовывать и контролировать ведение технологических процессов на участке в соответствии с технической и нормативной документацией</w:t>
            </w:r>
          </w:p>
        </w:tc>
      </w:tr>
      <w:tr w:rsidR="003542A5" w:rsidRPr="00256670" w:rsidTr="00A54EA9">
        <w:tc>
          <w:tcPr>
            <w:tcW w:w="959" w:type="dxa"/>
          </w:tcPr>
          <w:p w:rsidR="003542A5" w:rsidRPr="003542A5" w:rsidRDefault="003542A5" w:rsidP="00A54E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2A5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</w:tc>
        <w:tc>
          <w:tcPr>
            <w:tcW w:w="9178" w:type="dxa"/>
          </w:tcPr>
          <w:p w:rsidR="003542A5" w:rsidRPr="003542A5" w:rsidRDefault="003542A5" w:rsidP="00A54E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2A5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Анализировать процесс и результаты деятельности персонала участка.</w:t>
            </w:r>
          </w:p>
        </w:tc>
      </w:tr>
    </w:tbl>
    <w:p w:rsidR="003542A5" w:rsidRPr="00256670" w:rsidRDefault="003542A5" w:rsidP="003542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70B4" w:rsidRDefault="006770B4" w:rsidP="00937691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</w:p>
    <w:p w:rsidR="002D5130" w:rsidRDefault="002D5130" w:rsidP="00685E8E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353F83" w:rsidRDefault="00275744" w:rsidP="006A5050">
      <w:pPr>
        <w:pStyle w:val="western"/>
        <w:spacing w:after="0" w:afterAutospacing="0" w:line="276" w:lineRule="auto"/>
        <w:rPr>
          <w:b/>
          <w:bCs/>
          <w:sz w:val="28"/>
          <w:szCs w:val="28"/>
        </w:rPr>
        <w:sectPr w:rsidR="00353F83" w:rsidSect="00A277B3">
          <w:pgSz w:w="11906" w:h="16838"/>
          <w:pgMar w:top="567" w:right="851" w:bottom="851" w:left="1134" w:header="709" w:footer="709" w:gutter="0"/>
          <w:cols w:space="708"/>
          <w:docGrid w:linePitch="360"/>
        </w:sectPr>
      </w:pPr>
      <w:r>
        <w:rPr>
          <w:b/>
          <w:bCs/>
          <w:sz w:val="28"/>
          <w:szCs w:val="28"/>
        </w:rPr>
        <w:br w:type="page"/>
      </w:r>
    </w:p>
    <w:p w:rsidR="006A5050" w:rsidRPr="006A5050" w:rsidRDefault="00DF6EF1" w:rsidP="006A50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050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</w:t>
      </w:r>
      <w:r w:rsidR="006A5050" w:rsidRPr="006A5050">
        <w:rPr>
          <w:rFonts w:ascii="Times New Roman" w:hAnsi="Times New Roman" w:cs="Times New Roman"/>
          <w:b/>
          <w:bCs/>
          <w:sz w:val="24"/>
          <w:szCs w:val="24"/>
        </w:rPr>
        <w:t>2.  Результаты освоения учебной дисциплины, подлежащие проверке на дифференцированном зачете</w:t>
      </w:r>
    </w:p>
    <w:p w:rsidR="006A5050" w:rsidRDefault="006A5050" w:rsidP="006A5050">
      <w:pPr>
        <w:pStyle w:val="western"/>
        <w:spacing w:before="0" w:beforeAutospacing="0" w:after="0" w:afterAutospacing="0"/>
        <w:ind w:firstLine="708"/>
        <w:jc w:val="both"/>
        <w:rPr>
          <w:color w:val="000000"/>
        </w:rPr>
      </w:pPr>
      <w:r w:rsidRPr="002C0BCF">
        <w:rPr>
          <w:color w:val="000000"/>
        </w:rPr>
        <w:t xml:space="preserve">В результате </w:t>
      </w:r>
      <w:r>
        <w:rPr>
          <w:color w:val="000000"/>
        </w:rPr>
        <w:t xml:space="preserve">промежуточной </w:t>
      </w:r>
      <w:r w:rsidRPr="002C0BCF">
        <w:rPr>
          <w:color w:val="000000"/>
        </w:rPr>
        <w:t xml:space="preserve">аттестации по </w:t>
      </w:r>
      <w:r>
        <w:rPr>
          <w:color w:val="000000"/>
        </w:rPr>
        <w:t>учебной дисциплине «История</w:t>
      </w:r>
      <w:r w:rsidR="00353F83">
        <w:rPr>
          <w:color w:val="000000"/>
        </w:rPr>
        <w:t xml:space="preserve"> России</w:t>
      </w:r>
      <w:r>
        <w:rPr>
          <w:color w:val="000000"/>
        </w:rPr>
        <w:t>»</w:t>
      </w:r>
      <w:r w:rsidRPr="002C0BCF">
        <w:rPr>
          <w:color w:val="000000"/>
        </w:rPr>
        <w:t xml:space="preserve"> осуществляется комплексная проверка следующих общих </w:t>
      </w:r>
      <w:r w:rsidR="00353F83">
        <w:rPr>
          <w:color w:val="000000"/>
        </w:rPr>
        <w:t xml:space="preserve">и профессиональных </w:t>
      </w:r>
      <w:r w:rsidRPr="002C0BCF">
        <w:rPr>
          <w:color w:val="000000"/>
        </w:rPr>
        <w:t>компетенций:</w:t>
      </w:r>
    </w:p>
    <w:p w:rsidR="00353F83" w:rsidRDefault="00353F83" w:rsidP="006A5050">
      <w:pPr>
        <w:pStyle w:val="western"/>
        <w:spacing w:before="0" w:beforeAutospacing="0" w:after="0" w:afterAutospacing="0"/>
        <w:ind w:firstLine="708"/>
        <w:jc w:val="both"/>
        <w:rPr>
          <w:color w:val="000000"/>
        </w:rPr>
      </w:pPr>
    </w:p>
    <w:tbl>
      <w:tblPr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47"/>
        <w:gridCol w:w="5953"/>
        <w:gridCol w:w="6237"/>
      </w:tblGrid>
      <w:tr w:rsidR="00353F83" w:rsidRPr="000C1EE8" w:rsidTr="00A54EA9">
        <w:trPr>
          <w:trHeight w:val="699"/>
          <w:jc w:val="center"/>
        </w:trPr>
        <w:tc>
          <w:tcPr>
            <w:tcW w:w="2547" w:type="dxa"/>
            <w:vMerge w:val="restart"/>
            <w:vAlign w:val="center"/>
          </w:tcPr>
          <w:p w:rsidR="00353F83" w:rsidRPr="000C1EE8" w:rsidRDefault="00353F83" w:rsidP="00A54EA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</w:pPr>
            <w:r w:rsidRPr="000C1EE8"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  <w:t xml:space="preserve">Код и наименование формируемых компетенций </w:t>
            </w:r>
          </w:p>
        </w:tc>
        <w:tc>
          <w:tcPr>
            <w:tcW w:w="12190" w:type="dxa"/>
            <w:gridSpan w:val="2"/>
            <w:vAlign w:val="center"/>
          </w:tcPr>
          <w:p w:rsidR="00353F83" w:rsidRPr="000C1EE8" w:rsidRDefault="00353F83" w:rsidP="00A54EA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</w:pPr>
            <w:r w:rsidRPr="000C1EE8"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353F83" w:rsidRPr="000C1EE8" w:rsidTr="00A54EA9">
        <w:trPr>
          <w:trHeight w:val="554"/>
          <w:jc w:val="center"/>
        </w:trPr>
        <w:tc>
          <w:tcPr>
            <w:tcW w:w="2547" w:type="dxa"/>
            <w:vMerge/>
            <w:vAlign w:val="center"/>
          </w:tcPr>
          <w:p w:rsidR="00353F83" w:rsidRPr="000C1EE8" w:rsidRDefault="00353F83" w:rsidP="00A54EA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:rsidR="00353F83" w:rsidRPr="000C1EE8" w:rsidRDefault="00353F83" w:rsidP="00A54EA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</w:pPr>
            <w:r w:rsidRPr="000C1EE8"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  <w:t>Общие</w:t>
            </w:r>
          </w:p>
        </w:tc>
        <w:tc>
          <w:tcPr>
            <w:tcW w:w="6237" w:type="dxa"/>
            <w:vAlign w:val="center"/>
          </w:tcPr>
          <w:p w:rsidR="00353F83" w:rsidRPr="000C1EE8" w:rsidRDefault="00353F83" w:rsidP="00A54EA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</w:pPr>
            <w:r w:rsidRPr="000C1EE8"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  <w:t>Дисциплинарные (предметные)</w:t>
            </w:r>
          </w:p>
        </w:tc>
      </w:tr>
      <w:tr w:rsidR="00353F83" w:rsidRPr="000C1EE8" w:rsidTr="00A54EA9">
        <w:trPr>
          <w:trHeight w:val="1692"/>
          <w:jc w:val="center"/>
        </w:trPr>
        <w:tc>
          <w:tcPr>
            <w:tcW w:w="2547" w:type="dxa"/>
          </w:tcPr>
          <w:p w:rsidR="00353F83" w:rsidRPr="000378DD" w:rsidRDefault="00353F83" w:rsidP="00A54EA9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953" w:type="dxa"/>
          </w:tcPr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78DD">
              <w:rPr>
                <w:rFonts w:ascii="Times New Roman" w:hAnsi="Times New Roman"/>
                <w:b/>
                <w:sz w:val="24"/>
                <w:szCs w:val="24"/>
              </w:rPr>
              <w:t xml:space="preserve">В области ценности научного познания: 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0378DD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0378DD"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 xml:space="preserve"> - совершенствование языковой и читательской культуры как средства взаимодействия между людьми и познания мира;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78DD">
              <w:rPr>
                <w:rFonts w:ascii="Times New Roman" w:hAnsi="Times New Roman"/>
                <w:b/>
                <w:sz w:val="24"/>
                <w:szCs w:val="24"/>
              </w:rPr>
              <w:t xml:space="preserve">Овладение универсальными учебными познавательными действиями: 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 xml:space="preserve">в) работа с информацией: 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 xml:space="preserve">- 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237" w:type="dxa"/>
          </w:tcPr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378D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-уметь осуществлять с соблюдением правил информационной безопасности поиск исторической информации по истории России и зарубежных стран ХХ – начала XXI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действительности; </w:t>
            </w:r>
            <w:proofErr w:type="gramEnd"/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>- уметь объяснять критерии поиска исторических источников и находить их; учитывать при работе специфику современных источников социальной и личной информации; объяснять значимость конкретных источников при изучении событий и</w:t>
            </w:r>
            <w:r w:rsidRPr="000378DD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</w:t>
            </w:r>
            <w:r w:rsidRPr="000378DD">
              <w:rPr>
                <w:rFonts w:ascii="Times New Roman" w:hAnsi="Times New Roman"/>
                <w:sz w:val="24"/>
                <w:szCs w:val="24"/>
              </w:rPr>
              <w:t>процессов истории России и истории зарубежных стран; приобретение опыта осуществления учебно-исследовательской деятельности</w:t>
            </w:r>
          </w:p>
        </w:tc>
      </w:tr>
      <w:tr w:rsidR="00353F83" w:rsidRPr="000C1EE8" w:rsidTr="00A54EA9">
        <w:trPr>
          <w:trHeight w:val="557"/>
          <w:jc w:val="center"/>
        </w:trPr>
        <w:tc>
          <w:tcPr>
            <w:tcW w:w="2547" w:type="dxa"/>
          </w:tcPr>
          <w:p w:rsidR="00353F83" w:rsidRPr="000378DD" w:rsidRDefault="00353F83" w:rsidP="00A54EA9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5953" w:type="dxa"/>
          </w:tcPr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>-готовность к саморазвитию, самостоятельности и самоопределению;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 xml:space="preserve">-овладение навыками учебно-исследовательской, проектной и социальной деятельности; 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78DD">
              <w:rPr>
                <w:rFonts w:ascii="Times New Roman" w:hAnsi="Times New Roman"/>
                <w:b/>
                <w:sz w:val="24"/>
                <w:szCs w:val="24"/>
              </w:rPr>
              <w:t xml:space="preserve">Овладение универсальными коммуникативными действиями: 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 xml:space="preserve">б) совместная деятельность: 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 xml:space="preserve">- понимать и использовать преимущества командной и индивидуальной работы; 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 xml:space="preserve"> - координировать и выполнять работу в условиях реального, виртуального и комбинированного взаимодействия;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78DD">
              <w:rPr>
                <w:rFonts w:ascii="Times New Roman" w:hAnsi="Times New Roman"/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 xml:space="preserve"> г) принятие себя и других людей: 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 xml:space="preserve"> - признавать свое право и право других людей на </w:t>
            </w:r>
            <w:r w:rsidRPr="000378D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ошибки; 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6237" w:type="dxa"/>
          </w:tcPr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lastRenderedPageBreak/>
              <w:t>- приобретать опыт осуществления проектной деятельности в форме участия в подготовке учебных проектов по новейшей истории, в том числе – на региональном материале (с использованием ресурсов библиотек, музеев и т.д.);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>-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наследию народов России</w:t>
            </w:r>
          </w:p>
        </w:tc>
      </w:tr>
      <w:tr w:rsidR="00353F83" w:rsidRPr="000C1EE8" w:rsidTr="00A54EA9">
        <w:trPr>
          <w:trHeight w:val="280"/>
          <w:jc w:val="center"/>
        </w:trPr>
        <w:tc>
          <w:tcPr>
            <w:tcW w:w="2547" w:type="dxa"/>
          </w:tcPr>
          <w:p w:rsidR="00353F83" w:rsidRPr="000378DD" w:rsidRDefault="00353F83" w:rsidP="00A54EA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953" w:type="dxa"/>
          </w:tcPr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78DD">
              <w:rPr>
                <w:rFonts w:ascii="Times New Roman" w:hAnsi="Times New Roman"/>
                <w:b/>
                <w:sz w:val="24"/>
                <w:szCs w:val="24"/>
              </w:rPr>
              <w:t xml:space="preserve">В области эстетического воспитания: 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 xml:space="preserve">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 xml:space="preserve">- 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 xml:space="preserve">- готовность к самовыражению в разных видах искусства, стремление проявлять качества творческой личности; </w:t>
            </w:r>
            <w:r w:rsidRPr="000378DD">
              <w:rPr>
                <w:rFonts w:ascii="Times New Roman" w:hAnsi="Times New Roman"/>
                <w:b/>
                <w:sz w:val="24"/>
                <w:szCs w:val="24"/>
              </w:rPr>
              <w:t>Овладение универсальными коммуникативными действиями:</w:t>
            </w:r>
            <w:r w:rsidRPr="000378D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 xml:space="preserve">а) общение: 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 xml:space="preserve"> -осуществлять коммуникации во всех сферах жизни; 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 xml:space="preserve"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6237" w:type="dxa"/>
          </w:tcPr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378DD">
              <w:rPr>
                <w:rFonts w:ascii="Times New Roman" w:hAnsi="Times New Roman"/>
                <w:sz w:val="24"/>
                <w:szCs w:val="24"/>
              </w:rPr>
              <w:t xml:space="preserve">-уметь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</w:t>
            </w:r>
            <w:proofErr w:type="gramEnd"/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 xml:space="preserve">-формулировать и обосновывать собственную точку зрения (версию, оценку) с опорой на фактический материал, в том числе используя источники разных типов; 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 xml:space="preserve">- отстаивать историческую правду в ходе дискуссий и других форм межличностного взаимодействия, а также при разработке и представлении учебных проектов и исследований по новейшей истории, </w:t>
            </w:r>
            <w:proofErr w:type="spellStart"/>
            <w:r w:rsidRPr="000378DD">
              <w:rPr>
                <w:rFonts w:ascii="Times New Roman" w:hAnsi="Times New Roman"/>
                <w:sz w:val="24"/>
                <w:szCs w:val="24"/>
              </w:rPr>
              <w:t>аргументированно</w:t>
            </w:r>
            <w:proofErr w:type="spellEnd"/>
            <w:r w:rsidRPr="000378DD">
              <w:rPr>
                <w:rFonts w:ascii="Times New Roman" w:hAnsi="Times New Roman"/>
                <w:sz w:val="24"/>
                <w:szCs w:val="24"/>
              </w:rPr>
              <w:t xml:space="preserve"> критиковать фальсификации отечественной истории; рассказывать о подвигах народа при защите Отечества, разоблачать фальсификации отечественной истории</w:t>
            </w:r>
          </w:p>
        </w:tc>
      </w:tr>
      <w:tr w:rsidR="00353F83" w:rsidRPr="000C1EE8" w:rsidTr="00A54EA9">
        <w:trPr>
          <w:trHeight w:val="280"/>
          <w:jc w:val="center"/>
        </w:trPr>
        <w:tc>
          <w:tcPr>
            <w:tcW w:w="2547" w:type="dxa"/>
          </w:tcPr>
          <w:p w:rsidR="00353F83" w:rsidRPr="000378DD" w:rsidRDefault="00353F83" w:rsidP="00A54EA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 xml:space="preserve">ОК 06. Проявлять </w:t>
            </w:r>
            <w:proofErr w:type="spellStart"/>
            <w:r w:rsidRPr="000378DD">
              <w:rPr>
                <w:rFonts w:ascii="Times New Roman" w:hAnsi="Times New Roman"/>
                <w:sz w:val="24"/>
                <w:szCs w:val="24"/>
              </w:rPr>
              <w:t>гражданскопатриотическую</w:t>
            </w:r>
            <w:proofErr w:type="spellEnd"/>
            <w:r w:rsidRPr="000378DD">
              <w:rPr>
                <w:rFonts w:ascii="Times New Roman" w:hAnsi="Times New Roman"/>
                <w:sz w:val="24"/>
                <w:szCs w:val="24"/>
              </w:rPr>
              <w:t xml:space="preserve"> позицию, демонстрировать осознанное поведение на основе традиционных общечеловеческих ценностей, в том </w:t>
            </w:r>
            <w:r w:rsidRPr="000378D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числе с учетом гармонизации межнациональных и межрелигиозных отношений, применять стандарты </w:t>
            </w:r>
            <w:proofErr w:type="spellStart"/>
            <w:r w:rsidRPr="000378DD">
              <w:rPr>
                <w:rFonts w:ascii="Times New Roman" w:hAnsi="Times New Roman"/>
                <w:sz w:val="24"/>
                <w:szCs w:val="24"/>
              </w:rPr>
              <w:t>антикоррупционного</w:t>
            </w:r>
            <w:proofErr w:type="spellEnd"/>
            <w:r w:rsidRPr="000378DD">
              <w:rPr>
                <w:rFonts w:ascii="Times New Roman" w:hAnsi="Times New Roman"/>
                <w:sz w:val="24"/>
                <w:szCs w:val="24"/>
              </w:rPr>
              <w:t xml:space="preserve"> поведения</w:t>
            </w:r>
          </w:p>
        </w:tc>
        <w:tc>
          <w:tcPr>
            <w:tcW w:w="5953" w:type="dxa"/>
          </w:tcPr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осознание </w:t>
            </w:r>
            <w:proofErr w:type="gramStart"/>
            <w:r w:rsidRPr="000378DD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 w:rsidRPr="000378DD">
              <w:rPr>
                <w:rFonts w:ascii="Times New Roman" w:hAnsi="Times New Roman"/>
                <w:sz w:val="24"/>
                <w:szCs w:val="24"/>
              </w:rPr>
              <w:t xml:space="preserve"> российской гражданской идентичности; 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 xml:space="preserve">- целенаправленное развитие внутренней позиции личности на основе </w:t>
            </w:r>
            <w:proofErr w:type="spellStart"/>
            <w:r w:rsidRPr="000378DD">
              <w:rPr>
                <w:rFonts w:ascii="Times New Roman" w:hAnsi="Times New Roman"/>
                <w:sz w:val="24"/>
                <w:szCs w:val="24"/>
              </w:rPr>
              <w:t>духовнонравственных</w:t>
            </w:r>
            <w:proofErr w:type="spellEnd"/>
            <w:r w:rsidRPr="000378DD">
              <w:rPr>
                <w:rFonts w:ascii="Times New Roman" w:hAnsi="Times New Roman"/>
                <w:sz w:val="24"/>
                <w:szCs w:val="24"/>
              </w:rPr>
              <w:t xml:space="preserve"> ценностей народов Российской Федерации, исторических и </w:t>
            </w:r>
            <w:proofErr w:type="spellStart"/>
            <w:r w:rsidRPr="000378DD">
              <w:rPr>
                <w:rFonts w:ascii="Times New Roman" w:hAnsi="Times New Roman"/>
                <w:sz w:val="24"/>
                <w:szCs w:val="24"/>
              </w:rPr>
              <w:t>национальнокультурных</w:t>
            </w:r>
            <w:proofErr w:type="spellEnd"/>
            <w:r w:rsidRPr="000378DD">
              <w:rPr>
                <w:rFonts w:ascii="Times New Roman" w:hAnsi="Times New Roman"/>
                <w:sz w:val="24"/>
                <w:szCs w:val="24"/>
              </w:rPr>
              <w:t xml:space="preserve"> традиций, формирование системы значимых ценностно-смысловых установок, </w:t>
            </w:r>
            <w:proofErr w:type="spellStart"/>
            <w:r w:rsidRPr="000378DD">
              <w:rPr>
                <w:rFonts w:ascii="Times New Roman" w:hAnsi="Times New Roman"/>
                <w:sz w:val="24"/>
                <w:szCs w:val="24"/>
              </w:rPr>
              <w:t>антикоррупционного</w:t>
            </w:r>
            <w:proofErr w:type="spellEnd"/>
            <w:r w:rsidRPr="000378DD">
              <w:rPr>
                <w:rFonts w:ascii="Times New Roman" w:hAnsi="Times New Roman"/>
                <w:sz w:val="24"/>
                <w:szCs w:val="24"/>
              </w:rPr>
              <w:t xml:space="preserve"> мировоззрения, правосознания, экологической культуры, способности ставить цели и </w:t>
            </w:r>
            <w:r w:rsidRPr="000378D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строить жизненные планы; 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78DD">
              <w:rPr>
                <w:rFonts w:ascii="Times New Roman" w:hAnsi="Times New Roman"/>
                <w:b/>
                <w:sz w:val="24"/>
                <w:szCs w:val="24"/>
              </w:rPr>
              <w:t xml:space="preserve">В части гражданского воспитания: 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>- осознание своих конституционных прав и обязанностей, уважение закона и правопорядка;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 xml:space="preserve"> -принятие традиционных национальных, общечеловеческих гуманистических и демократических ценностей; 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 xml:space="preserve"> 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 xml:space="preserve"> - умение взаимодействовать с социальными институтами в соответствии с их функциями и назначением;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 xml:space="preserve"> - готовность к гуманитарной и волонтерской деятельности; патриотического воспитания: 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0378DD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0378DD">
              <w:rPr>
                <w:rFonts w:ascii="Times New Roman" w:hAnsi="Times New Roman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 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 xml:space="preserve"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 xml:space="preserve">- идейная убежденность, готовность к служению и защите Отечества, ответственность за его судьбу; 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78DD">
              <w:rPr>
                <w:rFonts w:ascii="Times New Roman" w:hAnsi="Times New Roman"/>
                <w:b/>
                <w:sz w:val="24"/>
                <w:szCs w:val="24"/>
              </w:rPr>
              <w:t xml:space="preserve">Освоенные </w:t>
            </w:r>
            <w:proofErr w:type="gramStart"/>
            <w:r w:rsidRPr="000378DD">
              <w:rPr>
                <w:rFonts w:ascii="Times New Roman" w:hAnsi="Times New Roman"/>
                <w:b/>
                <w:sz w:val="24"/>
                <w:szCs w:val="24"/>
              </w:rPr>
              <w:t>обучающимися</w:t>
            </w:r>
            <w:proofErr w:type="gramEnd"/>
            <w:r w:rsidRPr="000378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378DD">
              <w:rPr>
                <w:rFonts w:ascii="Times New Roman" w:hAnsi="Times New Roman"/>
                <w:b/>
                <w:sz w:val="24"/>
                <w:szCs w:val="24"/>
              </w:rPr>
              <w:t>межпредметные</w:t>
            </w:r>
            <w:proofErr w:type="spellEnd"/>
            <w:r w:rsidRPr="000378DD">
              <w:rPr>
                <w:rFonts w:ascii="Times New Roman" w:hAnsi="Times New Roman"/>
                <w:b/>
                <w:sz w:val="24"/>
                <w:szCs w:val="24"/>
              </w:rPr>
              <w:t xml:space="preserve"> понятия и универсальные учебные действия (регулятивные, познавательные, </w:t>
            </w:r>
            <w:r w:rsidRPr="000378D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коммуникативные); 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 xml:space="preserve"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 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237" w:type="dxa"/>
          </w:tcPr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понимать значимость России в мировых политических и социально-экономических процессах ХХ – начала XXI в., знание достижений страны и ее народа; умение характеризовать историческое значение Российской революции, Гражданской войны, нэпа, индустриализации и коллективизации в СССР, решающую роль Советского Союза в победе над нацизмом, значение советских научно-технологических успехов, освоения космоса; понимание причин и следствий распада СССР, </w:t>
            </w:r>
            <w:r w:rsidRPr="000378DD">
              <w:rPr>
                <w:rFonts w:ascii="Times New Roman" w:hAnsi="Times New Roman"/>
                <w:sz w:val="24"/>
                <w:szCs w:val="24"/>
              </w:rPr>
              <w:lastRenderedPageBreak/>
              <w:t>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начала XXI в.; особенности развития культуры народов СССР (России);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 xml:space="preserve"> - знать имена героев</w:t>
            </w:r>
            <w:proofErr w:type="gramStart"/>
            <w:r w:rsidRPr="000378DD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0378DD">
              <w:rPr>
                <w:rFonts w:ascii="Times New Roman" w:hAnsi="Times New Roman"/>
                <w:sz w:val="24"/>
                <w:szCs w:val="24"/>
              </w:rPr>
              <w:t xml:space="preserve">ервой мировой, Гражданской, Великой Отечественной войн, исторических личностей, внёсших значительный вклад в социально-экономическое, политической и культурное развитие России в ХХ – начале XXI в.; 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378DD">
              <w:rPr>
                <w:rFonts w:ascii="Times New Roman" w:hAnsi="Times New Roman"/>
                <w:sz w:val="24"/>
                <w:szCs w:val="24"/>
              </w:rPr>
              <w:t xml:space="preserve">- 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 </w:t>
            </w:r>
            <w:proofErr w:type="gramEnd"/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 xml:space="preserve">- уметь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 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 xml:space="preserve">- уметь устанавливать причинно-следственные, пространственные, временные связи исторических событий, явлений, процессов; характеризовать их итоги; соотносить события истории родного края и истории России в ХХ – начале XXI в.; определять современников исторических событий истории России и человечества в целом в ХХ – начале XXI </w:t>
            </w:r>
            <w:proofErr w:type="gramStart"/>
            <w:r w:rsidRPr="000378DD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0378DD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 xml:space="preserve"> - уметь анализировать текстовые, визуальные источники исторической информации, в том числе исторические карты/схемы, по истории России и зарубежных стран ХХ – начала XXI в.; сопоставлять информацию, представленную в различных источниках; формализовать </w:t>
            </w:r>
            <w:r w:rsidRPr="000378DD">
              <w:rPr>
                <w:rFonts w:ascii="Times New Roman" w:hAnsi="Times New Roman"/>
                <w:sz w:val="24"/>
                <w:szCs w:val="24"/>
              </w:rPr>
              <w:lastRenderedPageBreak/>
              <w:t>историческую информацию в виде таблиц, схем, графиков, диаграмм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 xml:space="preserve"> - 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 xml:space="preserve"> - знать ключевые события, основные даты и этапы истории России и мира в ХХ – начале XXI в.; выдающихся деятелей отечественной и всемирной истории; важнейшие достижения культуры, ценностные ориентиры; 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 xml:space="preserve">- понимать значимость роли России в мировых политических и социально-экономических процессах с древнейших времен до настоящего времени; </w:t>
            </w:r>
            <w:proofErr w:type="gramStart"/>
            <w:r w:rsidRPr="000378DD">
              <w:rPr>
                <w:rFonts w:ascii="Times New Roman" w:hAnsi="Times New Roman"/>
                <w:sz w:val="24"/>
                <w:szCs w:val="24"/>
              </w:rPr>
              <w:t>-у</w:t>
            </w:r>
            <w:proofErr w:type="gramEnd"/>
            <w:r w:rsidRPr="000378DD">
              <w:rPr>
                <w:rFonts w:ascii="Times New Roman" w:hAnsi="Times New Roman"/>
                <w:sz w:val="24"/>
                <w:szCs w:val="24"/>
              </w:rPr>
              <w:t xml:space="preserve">меть характеризовать вклад российской культуры в мировую культуру; </w:t>
            </w:r>
          </w:p>
          <w:p w:rsidR="00353F83" w:rsidRPr="000378DD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DD">
              <w:rPr>
                <w:rFonts w:ascii="Times New Roman" w:hAnsi="Times New Roman"/>
                <w:sz w:val="24"/>
                <w:szCs w:val="24"/>
              </w:rPr>
              <w:t xml:space="preserve">- иметь </w:t>
            </w:r>
            <w:proofErr w:type="spellStart"/>
            <w:r w:rsidRPr="000378DD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0378DD">
              <w:rPr>
                <w:rFonts w:ascii="Times New Roman" w:hAnsi="Times New Roman"/>
                <w:sz w:val="24"/>
                <w:szCs w:val="24"/>
              </w:rPr>
              <w:t xml:space="preserve"> представлений о предмете, научных и социальных функциях исторического знания, методах изучения исторических источников</w:t>
            </w:r>
          </w:p>
        </w:tc>
      </w:tr>
      <w:tr w:rsidR="00353F83" w:rsidRPr="000C1EE8" w:rsidTr="00A54EA9">
        <w:trPr>
          <w:trHeight w:val="307"/>
          <w:jc w:val="center"/>
        </w:trPr>
        <w:tc>
          <w:tcPr>
            <w:tcW w:w="2547" w:type="dxa"/>
          </w:tcPr>
          <w:p w:rsidR="00353F83" w:rsidRPr="00550FA5" w:rsidRDefault="00353F83" w:rsidP="00A54EA9">
            <w:pPr>
              <w:suppressAutoHyphens/>
              <w:spacing w:after="0" w:line="240" w:lineRule="auto"/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</w:pPr>
            <w:r w:rsidRPr="00550FA5">
              <w:rPr>
                <w:rFonts w:ascii="Times New Roman" w:hAnsi="Times New Roman"/>
                <w:b/>
                <w:color w:val="333333"/>
                <w:sz w:val="24"/>
                <w:szCs w:val="24"/>
                <w:shd w:val="clear" w:color="auto" w:fill="FFFFFF"/>
              </w:rPr>
              <w:lastRenderedPageBreak/>
              <w:t xml:space="preserve">ПК </w:t>
            </w:r>
            <w:r>
              <w:rPr>
                <w:rFonts w:ascii="Times New Roman" w:hAnsi="Times New Roman"/>
                <w:b/>
                <w:color w:val="333333"/>
                <w:sz w:val="24"/>
                <w:szCs w:val="24"/>
                <w:shd w:val="clear" w:color="auto" w:fill="FFFFFF"/>
              </w:rPr>
              <w:t>1.2</w:t>
            </w:r>
          </w:p>
        </w:tc>
        <w:tc>
          <w:tcPr>
            <w:tcW w:w="12190" w:type="dxa"/>
            <w:gridSpan w:val="2"/>
          </w:tcPr>
          <w:p w:rsidR="00353F83" w:rsidRPr="00B01317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3542A5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Организовывать и контролировать ведение технологических процессов на участке в соответствии с технической и нормативной документацией</w:t>
            </w:r>
          </w:p>
        </w:tc>
      </w:tr>
      <w:tr w:rsidR="00353F83" w:rsidRPr="000C1EE8" w:rsidTr="00A54EA9">
        <w:trPr>
          <w:trHeight w:val="307"/>
          <w:jc w:val="center"/>
        </w:trPr>
        <w:tc>
          <w:tcPr>
            <w:tcW w:w="2547" w:type="dxa"/>
          </w:tcPr>
          <w:p w:rsidR="00353F83" w:rsidRPr="00550FA5" w:rsidRDefault="00353F83" w:rsidP="00A54EA9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50FA5">
              <w:rPr>
                <w:rFonts w:ascii="Times New Roman" w:hAnsi="Times New Roman"/>
                <w:b/>
                <w:color w:val="333333"/>
                <w:sz w:val="24"/>
                <w:szCs w:val="24"/>
                <w:shd w:val="clear" w:color="auto" w:fill="FFFFFF"/>
              </w:rPr>
              <w:t xml:space="preserve">ПК </w:t>
            </w:r>
            <w:r>
              <w:rPr>
                <w:rFonts w:ascii="Times New Roman" w:hAnsi="Times New Roman"/>
                <w:b/>
                <w:color w:val="333333"/>
                <w:sz w:val="24"/>
                <w:szCs w:val="24"/>
                <w:shd w:val="clear" w:color="auto" w:fill="FFFFFF"/>
              </w:rPr>
              <w:t>3.3</w:t>
            </w:r>
          </w:p>
        </w:tc>
        <w:tc>
          <w:tcPr>
            <w:tcW w:w="12190" w:type="dxa"/>
            <w:gridSpan w:val="2"/>
          </w:tcPr>
          <w:p w:rsidR="00353F83" w:rsidRPr="00B01317" w:rsidRDefault="00353F83" w:rsidP="00A54E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542A5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Анализировать процесс и результаты деятельности персонала участка.</w:t>
            </w:r>
          </w:p>
        </w:tc>
      </w:tr>
    </w:tbl>
    <w:p w:rsidR="00353F83" w:rsidRDefault="00353F83" w:rsidP="00DF6E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DF6EF1" w:rsidRPr="00720F13" w:rsidRDefault="006A5050" w:rsidP="00DF6E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Общие </w:t>
      </w:r>
      <w:r w:rsidR="00353F83">
        <w:rPr>
          <w:rFonts w:ascii="Times New Roman" w:hAnsi="Times New Roman" w:cs="Times New Roman"/>
          <w:sz w:val="24"/>
          <w:szCs w:val="28"/>
        </w:rPr>
        <w:t xml:space="preserve">и профессиональные </w:t>
      </w:r>
      <w:r>
        <w:rPr>
          <w:rFonts w:ascii="Times New Roman" w:hAnsi="Times New Roman" w:cs="Times New Roman"/>
          <w:sz w:val="24"/>
          <w:szCs w:val="28"/>
        </w:rPr>
        <w:t>к</w:t>
      </w:r>
      <w:r w:rsidR="00EA468D" w:rsidRPr="00720F13">
        <w:rPr>
          <w:rFonts w:ascii="Times New Roman" w:hAnsi="Times New Roman" w:cs="Times New Roman"/>
          <w:sz w:val="24"/>
          <w:szCs w:val="28"/>
        </w:rPr>
        <w:t>омпетенции оцениваются</w:t>
      </w:r>
      <w:r w:rsidR="00DF6EF1" w:rsidRPr="00720F13">
        <w:rPr>
          <w:rFonts w:ascii="Times New Roman" w:hAnsi="Times New Roman" w:cs="Times New Roman"/>
          <w:sz w:val="24"/>
          <w:szCs w:val="28"/>
        </w:rPr>
        <w:t xml:space="preserve"> </w:t>
      </w:r>
      <w:r w:rsidR="00EA468D" w:rsidRPr="00720F13">
        <w:rPr>
          <w:rFonts w:ascii="Times New Roman" w:hAnsi="Times New Roman" w:cs="Times New Roman"/>
          <w:sz w:val="24"/>
          <w:szCs w:val="28"/>
        </w:rPr>
        <w:t>преподавателем по</w:t>
      </w:r>
      <w:r w:rsidR="00DF6EF1" w:rsidRPr="00720F13">
        <w:rPr>
          <w:rFonts w:ascii="Times New Roman" w:hAnsi="Times New Roman" w:cs="Times New Roman"/>
          <w:sz w:val="24"/>
          <w:szCs w:val="28"/>
        </w:rPr>
        <w:t xml:space="preserve"> факту проявления признаков при ответе на </w:t>
      </w:r>
      <w:r>
        <w:rPr>
          <w:rFonts w:ascii="Times New Roman" w:hAnsi="Times New Roman" w:cs="Times New Roman"/>
          <w:sz w:val="24"/>
          <w:szCs w:val="28"/>
        </w:rPr>
        <w:t>дифференцированном зачете</w:t>
      </w:r>
      <w:r w:rsidR="00DF6EF1" w:rsidRPr="00720F13">
        <w:rPr>
          <w:rFonts w:ascii="Times New Roman" w:hAnsi="Times New Roman" w:cs="Times New Roman"/>
          <w:sz w:val="24"/>
          <w:szCs w:val="28"/>
        </w:rPr>
        <w:t>:</w:t>
      </w:r>
    </w:p>
    <w:p w:rsidR="00DF6EF1" w:rsidRPr="00720F13" w:rsidRDefault="00DF6EF1" w:rsidP="00DF6E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720F13">
        <w:rPr>
          <w:rFonts w:ascii="Times New Roman" w:hAnsi="Times New Roman" w:cs="Times New Roman"/>
          <w:sz w:val="24"/>
          <w:szCs w:val="28"/>
        </w:rPr>
        <w:t>- 0 - признак не проявляется;</w:t>
      </w:r>
    </w:p>
    <w:p w:rsidR="00DF6EF1" w:rsidRPr="00720F13" w:rsidRDefault="00DF6EF1" w:rsidP="00DF6E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720F13">
        <w:rPr>
          <w:rFonts w:ascii="Times New Roman" w:hAnsi="Times New Roman" w:cs="Times New Roman"/>
          <w:sz w:val="24"/>
          <w:szCs w:val="28"/>
        </w:rPr>
        <w:t>- 1- признак проявляется частично;</w:t>
      </w:r>
    </w:p>
    <w:p w:rsidR="00F73AB3" w:rsidRPr="00FB4ED1" w:rsidRDefault="00DF6EF1" w:rsidP="00FB4E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720F13">
        <w:rPr>
          <w:rFonts w:ascii="Times New Roman" w:hAnsi="Times New Roman" w:cs="Times New Roman"/>
          <w:sz w:val="24"/>
          <w:szCs w:val="28"/>
        </w:rPr>
        <w:t>- 2- признак проявляется в полном объем</w:t>
      </w:r>
      <w:bookmarkStart w:id="0" w:name="_GoBack"/>
      <w:bookmarkEnd w:id="0"/>
      <w:r w:rsidR="00FB4ED1">
        <w:rPr>
          <w:rFonts w:ascii="Times New Roman" w:hAnsi="Times New Roman" w:cs="Times New Roman"/>
          <w:sz w:val="24"/>
          <w:szCs w:val="28"/>
        </w:rPr>
        <w:t>е</w:t>
      </w:r>
    </w:p>
    <w:p w:rsidR="00DB06EA" w:rsidRDefault="00F73AB3" w:rsidP="00F73AB3">
      <w:pPr>
        <w:sectPr w:rsidR="00DB06EA" w:rsidSect="00353F83">
          <w:pgSz w:w="16838" w:h="11906" w:orient="landscape"/>
          <w:pgMar w:top="1134" w:right="567" w:bottom="851" w:left="851" w:header="709" w:footer="709" w:gutter="0"/>
          <w:cols w:space="708"/>
          <w:docGrid w:linePitch="360"/>
        </w:sectPr>
      </w:pPr>
      <w:r>
        <w:t xml:space="preserve">    </w:t>
      </w:r>
    </w:p>
    <w:p w:rsidR="00FA2FEB" w:rsidRPr="00DB06EA" w:rsidRDefault="00DB06EA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B06E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</w:t>
      </w:r>
      <w:r w:rsidR="00FA2FEB" w:rsidRPr="00DB06E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Структура контрольно-оценочных сре</w:t>
      </w:r>
      <w:proofErr w:type="gramStart"/>
      <w:r w:rsidR="00FA2FEB" w:rsidRPr="00DB06E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дств дл</w:t>
      </w:r>
      <w:proofErr w:type="gramEnd"/>
      <w:r w:rsidR="00FA2FEB" w:rsidRPr="00DB06E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я дифференцированного зачета</w:t>
      </w:r>
    </w:p>
    <w:p w:rsidR="00FA2FEB" w:rsidRPr="00DB06EA" w:rsidRDefault="00FA2FEB" w:rsidP="00FA2FEB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B06E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3.1 Задания, проверяющие освоение группы компетенций, соответствующих определенному разделу учебной дисциплины.</w:t>
      </w:r>
    </w:p>
    <w:p w:rsidR="00FA2FEB" w:rsidRPr="00626CFA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26CFA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>Назначение:</w:t>
      </w:r>
    </w:p>
    <w:p w:rsidR="00FA2FEB" w:rsidRDefault="00FA2FEB" w:rsidP="00FA2FE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</w:t>
      </w:r>
      <w:r w:rsidRPr="00626CF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ОС </w:t>
      </w:r>
      <w:proofErr w:type="gramStart"/>
      <w:r w:rsidRPr="00626CF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предназначен</w:t>
      </w:r>
      <w:proofErr w:type="gramEnd"/>
      <w:r w:rsidRPr="00626CF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для контроля и оценки результатов освоения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учебной дисциплины.</w:t>
      </w:r>
    </w:p>
    <w:p w:rsidR="00432905" w:rsidRDefault="00432905" w:rsidP="00FA2FE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32905" w:rsidRPr="00432905" w:rsidRDefault="00432905" w:rsidP="00FA2FE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2905">
        <w:rPr>
          <w:rFonts w:ascii="Times New Roman" w:hAnsi="Times New Roman" w:cs="Times New Roman"/>
          <w:b/>
          <w:sz w:val="24"/>
          <w:szCs w:val="24"/>
        </w:rPr>
        <w:t>Инструкция по выполнению работы:</w:t>
      </w:r>
    </w:p>
    <w:p w:rsidR="00432905" w:rsidRPr="00432905" w:rsidRDefault="00FA2FEB" w:rsidP="00FA2FE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2905">
        <w:rPr>
          <w:rFonts w:ascii="Times New Roman" w:hAnsi="Times New Roman" w:cs="Times New Roman"/>
          <w:sz w:val="24"/>
          <w:szCs w:val="24"/>
        </w:rPr>
        <w:t>Провер</w:t>
      </w:r>
      <w:r w:rsidR="00432905" w:rsidRPr="00432905">
        <w:rPr>
          <w:rFonts w:ascii="Times New Roman" w:hAnsi="Times New Roman" w:cs="Times New Roman"/>
          <w:sz w:val="24"/>
          <w:szCs w:val="24"/>
        </w:rPr>
        <w:t>очная работа включает в себя 41 задание</w:t>
      </w:r>
    </w:p>
    <w:p w:rsidR="00432905" w:rsidRPr="00432905" w:rsidRDefault="00FA2FEB" w:rsidP="00FA2FE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2905">
        <w:rPr>
          <w:rFonts w:ascii="Times New Roman" w:hAnsi="Times New Roman" w:cs="Times New Roman"/>
          <w:sz w:val="24"/>
          <w:szCs w:val="24"/>
        </w:rPr>
        <w:t>На выполнение работы от</w:t>
      </w:r>
      <w:r w:rsidR="00DB06EA">
        <w:rPr>
          <w:rFonts w:ascii="Times New Roman" w:hAnsi="Times New Roman" w:cs="Times New Roman"/>
          <w:sz w:val="24"/>
          <w:szCs w:val="24"/>
        </w:rPr>
        <w:t>водится 90</w:t>
      </w:r>
      <w:r w:rsidRPr="00432905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432905" w:rsidRPr="00432905" w:rsidRDefault="00432905" w:rsidP="00FA2FE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2905">
        <w:rPr>
          <w:rFonts w:ascii="Times New Roman" w:hAnsi="Times New Roman" w:cs="Times New Roman"/>
          <w:sz w:val="24"/>
          <w:szCs w:val="24"/>
        </w:rPr>
        <w:t>Во второй части з</w:t>
      </w:r>
      <w:r w:rsidR="00FA2FEB" w:rsidRPr="00432905">
        <w:rPr>
          <w:rFonts w:ascii="Times New Roman" w:hAnsi="Times New Roman" w:cs="Times New Roman"/>
          <w:sz w:val="24"/>
          <w:szCs w:val="24"/>
        </w:rPr>
        <w:t xml:space="preserve">аписывайте ответы на задания в отведённом для этого месте </w:t>
      </w:r>
    </w:p>
    <w:p w:rsidR="00432905" w:rsidRPr="00432905" w:rsidRDefault="00FA2FEB" w:rsidP="00FA2FE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2905">
        <w:rPr>
          <w:rFonts w:ascii="Times New Roman" w:hAnsi="Times New Roman" w:cs="Times New Roman"/>
          <w:sz w:val="24"/>
          <w:szCs w:val="24"/>
        </w:rPr>
        <w:t>В случае записи неверного ответа зачеркните его и запишите рядом новый.</w:t>
      </w:r>
    </w:p>
    <w:p w:rsidR="00432905" w:rsidRPr="00432905" w:rsidRDefault="00FA2FEB" w:rsidP="00FA2FE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2905">
        <w:rPr>
          <w:rFonts w:ascii="Times New Roman" w:hAnsi="Times New Roman" w:cs="Times New Roman"/>
          <w:sz w:val="24"/>
          <w:szCs w:val="24"/>
        </w:rPr>
        <w:t>При выполнении заданий Вы можете использовать черновик.</w:t>
      </w:r>
      <w:r w:rsidR="00432905" w:rsidRPr="00432905">
        <w:rPr>
          <w:rFonts w:ascii="Times New Roman" w:hAnsi="Times New Roman" w:cs="Times New Roman"/>
          <w:sz w:val="24"/>
          <w:szCs w:val="24"/>
        </w:rPr>
        <w:t xml:space="preserve"> </w:t>
      </w:r>
      <w:r w:rsidRPr="00432905">
        <w:rPr>
          <w:rFonts w:ascii="Times New Roman" w:hAnsi="Times New Roman" w:cs="Times New Roman"/>
          <w:sz w:val="24"/>
          <w:szCs w:val="24"/>
        </w:rPr>
        <w:t xml:space="preserve"> Записи в черновике проверяться и оцениваться не будут.</w:t>
      </w:r>
    </w:p>
    <w:p w:rsidR="00432905" w:rsidRPr="00432905" w:rsidRDefault="00FA2FEB" w:rsidP="00FA2FE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2905">
        <w:rPr>
          <w:rFonts w:ascii="Times New Roman" w:hAnsi="Times New Roman" w:cs="Times New Roman"/>
          <w:sz w:val="24"/>
          <w:szCs w:val="24"/>
        </w:rPr>
        <w:t xml:space="preserve">Советуем выполнять задания в том порядке, в котором они даны. </w:t>
      </w:r>
    </w:p>
    <w:p w:rsidR="00432905" w:rsidRPr="00432905" w:rsidRDefault="00FA2FEB" w:rsidP="00FA2FE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2905">
        <w:rPr>
          <w:rFonts w:ascii="Times New Roman" w:hAnsi="Times New Roman" w:cs="Times New Roman"/>
          <w:sz w:val="24"/>
          <w:szCs w:val="24"/>
        </w:rPr>
        <w:t>Для экономии времени пропускайте задание, которое не удаётся выполнить сразу, и переходите к следующему.</w:t>
      </w:r>
    </w:p>
    <w:p w:rsidR="00432905" w:rsidRPr="00432905" w:rsidRDefault="00FA2FEB" w:rsidP="00FA2FE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2905">
        <w:rPr>
          <w:rFonts w:ascii="Times New Roman" w:hAnsi="Times New Roman" w:cs="Times New Roman"/>
          <w:sz w:val="24"/>
          <w:szCs w:val="24"/>
        </w:rPr>
        <w:t>Если после выполнения всей работы у Вас останется время, Вы сможете вернуться к пропущенным заданиям.</w:t>
      </w:r>
    </w:p>
    <w:p w:rsidR="00432905" w:rsidRPr="00432905" w:rsidRDefault="00FA2FEB" w:rsidP="00FA2FE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2905">
        <w:rPr>
          <w:rFonts w:ascii="Times New Roman" w:hAnsi="Times New Roman" w:cs="Times New Roman"/>
          <w:sz w:val="24"/>
          <w:szCs w:val="24"/>
        </w:rPr>
        <w:t>Баллы, полученные Вами за выполненные задания, суммируются.</w:t>
      </w:r>
    </w:p>
    <w:p w:rsidR="00432905" w:rsidRPr="00432905" w:rsidRDefault="00FA2FEB" w:rsidP="0043290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2905">
        <w:rPr>
          <w:rFonts w:ascii="Times New Roman" w:hAnsi="Times New Roman" w:cs="Times New Roman"/>
          <w:sz w:val="24"/>
          <w:szCs w:val="24"/>
        </w:rPr>
        <w:t xml:space="preserve">Постарайтесь выполнить как можно больше заданий и набрать наибольшее количество баллов. </w:t>
      </w:r>
    </w:p>
    <w:p w:rsidR="00432905" w:rsidRPr="00432905" w:rsidRDefault="00432905" w:rsidP="0043290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2FEB" w:rsidRPr="00432905" w:rsidRDefault="00FA2FEB" w:rsidP="0043290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432905"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:rsidR="00FA2FEB" w:rsidRPr="00432905" w:rsidRDefault="00FA2FEB" w:rsidP="00FA2FE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A2FEB" w:rsidRPr="00B90715" w:rsidRDefault="00FA2FEB" w:rsidP="00FA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  <w:lang w:eastAsia="ru-RU"/>
        </w:rPr>
      </w:pPr>
      <w:r w:rsidRPr="00817C19">
        <w:rPr>
          <w:rFonts w:ascii="Times New Roman" w:hAnsi="Times New Roman" w:cs="Times New Roman"/>
          <w:b/>
          <w:sz w:val="24"/>
          <w:szCs w:val="24"/>
        </w:rPr>
        <w:t xml:space="preserve">Вопросы </w:t>
      </w:r>
      <w:r>
        <w:rPr>
          <w:rFonts w:ascii="Times New Roman" w:hAnsi="Times New Roman" w:cs="Times New Roman"/>
          <w:b/>
          <w:sz w:val="24"/>
          <w:szCs w:val="24"/>
        </w:rPr>
        <w:t>дифференцированного зачета</w:t>
      </w:r>
      <w:r w:rsidRPr="00817C19">
        <w:rPr>
          <w:rFonts w:ascii="Times New Roman" w:hAnsi="Times New Roman" w:cs="Times New Roman"/>
          <w:b/>
          <w:sz w:val="24"/>
          <w:szCs w:val="24"/>
        </w:rPr>
        <w:t xml:space="preserve"> по дисциплине</w:t>
      </w:r>
      <w:r w:rsidRPr="00E55484">
        <w:rPr>
          <w:b/>
        </w:rPr>
        <w:t xml:space="preserve"> </w:t>
      </w:r>
      <w:r w:rsidRPr="00B90715">
        <w:rPr>
          <w:rFonts w:ascii="Times New Roman CYR" w:hAnsi="Times New Roman CYR" w:cs="Times New Roman CYR"/>
          <w:b/>
          <w:bCs/>
          <w:color w:val="000000"/>
          <w:sz w:val="24"/>
          <w:szCs w:val="24"/>
          <w:lang w:eastAsia="ru-RU"/>
        </w:rPr>
        <w:t>"История</w:t>
      </w:r>
      <w:r w:rsidR="00DB06EA">
        <w:rPr>
          <w:rFonts w:ascii="Times New Roman CYR" w:hAnsi="Times New Roman CYR" w:cs="Times New Roman CYR"/>
          <w:b/>
          <w:bCs/>
          <w:color w:val="000000"/>
          <w:sz w:val="24"/>
          <w:szCs w:val="24"/>
          <w:lang w:eastAsia="ru-RU"/>
        </w:rPr>
        <w:t xml:space="preserve"> России</w:t>
      </w:r>
      <w:r w:rsidRPr="00B90715">
        <w:rPr>
          <w:rFonts w:ascii="Times New Roman CYR" w:hAnsi="Times New Roman CYR" w:cs="Times New Roman CYR"/>
          <w:b/>
          <w:bCs/>
          <w:color w:val="000000"/>
          <w:sz w:val="24"/>
          <w:szCs w:val="24"/>
          <w:lang w:eastAsia="ru-RU"/>
        </w:rPr>
        <w:t xml:space="preserve">" </w:t>
      </w:r>
    </w:p>
    <w:p w:rsidR="00FA2FEB" w:rsidRPr="002E46CC" w:rsidRDefault="00FA2FEB" w:rsidP="00FA2FE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</w:p>
    <w:p w:rsidR="00FA2FEB" w:rsidRDefault="00FA2FEB" w:rsidP="00FA2FEB">
      <w:pPr>
        <w:pStyle w:val="c0"/>
        <w:shd w:val="clear" w:color="auto" w:fill="FFFFFF"/>
        <w:spacing w:before="0" w:beforeAutospacing="0" w:after="0" w:afterAutospacing="0"/>
        <w:rPr>
          <w:rStyle w:val="c1"/>
          <w:rFonts w:eastAsia="Calibri"/>
          <w:b/>
        </w:rPr>
      </w:pPr>
      <w:r w:rsidRPr="00AC59E8">
        <w:rPr>
          <w:rStyle w:val="c1"/>
          <w:b/>
        </w:rPr>
        <w:t>Вариант 1</w:t>
      </w:r>
    </w:p>
    <w:p w:rsidR="00FA2FEB" w:rsidRPr="00AC59E8" w:rsidRDefault="00FA2FEB" w:rsidP="00FA2FEB">
      <w:pPr>
        <w:pStyle w:val="c0"/>
        <w:shd w:val="clear" w:color="auto" w:fill="FFFFFF"/>
        <w:spacing w:before="0" w:beforeAutospacing="0" w:after="0" w:afterAutospacing="0"/>
        <w:rPr>
          <w:b/>
          <w:i/>
        </w:rPr>
      </w:pPr>
      <w:r w:rsidRPr="00AC59E8">
        <w:rPr>
          <w:rStyle w:val="c1"/>
          <w:rFonts w:eastAsia="Calibri"/>
          <w:b/>
          <w:i/>
        </w:rPr>
        <w:t>Часть 1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1. В каком веке Россия стала великой морской державой?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1E1D5E">
        <w:rPr>
          <w:rStyle w:val="c1"/>
        </w:rPr>
        <w:t>1) XVI в.  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1E1D5E">
        <w:rPr>
          <w:rStyle w:val="c1"/>
        </w:rPr>
        <w:t xml:space="preserve"> 2) XVII в.   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1E1D5E">
        <w:rPr>
          <w:rStyle w:val="c1"/>
        </w:rPr>
        <w:t>3) XVIII в.  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 xml:space="preserve"> 4) XIX в.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 xml:space="preserve">2. Важнейшая историческая заслуга князя Ивана </w:t>
      </w:r>
      <w:proofErr w:type="spellStart"/>
      <w:r w:rsidRPr="001E1D5E">
        <w:rPr>
          <w:rStyle w:val="c1"/>
        </w:rPr>
        <w:t>Калиты</w:t>
      </w:r>
      <w:proofErr w:type="spellEnd"/>
      <w:r w:rsidRPr="001E1D5E">
        <w:rPr>
          <w:rStyle w:val="c1"/>
        </w:rPr>
        <w:t xml:space="preserve"> состояла </w:t>
      </w:r>
      <w:proofErr w:type="gramStart"/>
      <w:r w:rsidRPr="001E1D5E">
        <w:rPr>
          <w:rStyle w:val="c1"/>
        </w:rPr>
        <w:t>в</w:t>
      </w:r>
      <w:proofErr w:type="gramEnd"/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1) принятии первого свода законов «</w:t>
      </w:r>
      <w:proofErr w:type="gramStart"/>
      <w:r w:rsidRPr="001E1D5E">
        <w:rPr>
          <w:rStyle w:val="c1"/>
        </w:rPr>
        <w:t>Русская</w:t>
      </w:r>
      <w:proofErr w:type="gramEnd"/>
      <w:r w:rsidRPr="001E1D5E">
        <w:rPr>
          <w:rStyle w:val="c1"/>
        </w:rPr>
        <w:t xml:space="preserve"> правда»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 xml:space="preserve">2) </w:t>
      </w:r>
      <w:proofErr w:type="gramStart"/>
      <w:r w:rsidRPr="001E1D5E">
        <w:rPr>
          <w:rStyle w:val="c1"/>
        </w:rPr>
        <w:t>освобождении</w:t>
      </w:r>
      <w:proofErr w:type="gramEnd"/>
      <w:r w:rsidRPr="001E1D5E">
        <w:rPr>
          <w:rStyle w:val="c1"/>
        </w:rPr>
        <w:t xml:space="preserve"> Руси от ордынской зависимости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 xml:space="preserve">3) </w:t>
      </w:r>
      <w:proofErr w:type="gramStart"/>
      <w:r w:rsidRPr="001E1D5E">
        <w:rPr>
          <w:rStyle w:val="c1"/>
        </w:rPr>
        <w:t>создании</w:t>
      </w:r>
      <w:proofErr w:type="gramEnd"/>
      <w:r w:rsidRPr="001E1D5E">
        <w:rPr>
          <w:rStyle w:val="c1"/>
        </w:rPr>
        <w:t xml:space="preserve"> первого общерусского Судебника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 xml:space="preserve">4) </w:t>
      </w:r>
      <w:proofErr w:type="gramStart"/>
      <w:r w:rsidRPr="001E1D5E">
        <w:rPr>
          <w:rStyle w:val="c1"/>
        </w:rPr>
        <w:t>усилении</w:t>
      </w:r>
      <w:proofErr w:type="gramEnd"/>
      <w:r w:rsidRPr="001E1D5E">
        <w:rPr>
          <w:rStyle w:val="c1"/>
        </w:rPr>
        <w:t xml:space="preserve"> роли Москвы как центра объединения русских земель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3. Укажите год, с которым связано начало династии Романовых: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1E1D5E">
        <w:rPr>
          <w:rStyle w:val="c1"/>
        </w:rPr>
        <w:t xml:space="preserve">1) 1649;                     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1E1D5E">
        <w:rPr>
          <w:rStyle w:val="c1"/>
        </w:rPr>
        <w:t>2) 1645;        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1E1D5E">
        <w:rPr>
          <w:rStyle w:val="c1"/>
        </w:rPr>
        <w:t>3) 1654;                  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 xml:space="preserve"> 4) 1613.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4. Что из названного относится к результатам политики Петра I в области образования?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1) появление светских учебных заведений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2) введение всеобщего начального образования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3) учреждение женских школ и училищ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4) создание сети университетов в крупных городах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5. Кто стоял во главе русских войск, одержавших победу на льду Чудского озера?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1E1D5E">
        <w:rPr>
          <w:rStyle w:val="c1"/>
        </w:rPr>
        <w:t xml:space="preserve">1) Дмитрий Донской;           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1E1D5E">
        <w:rPr>
          <w:rStyle w:val="c1"/>
        </w:rPr>
        <w:t xml:space="preserve">2) Александр Невский;         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 xml:space="preserve"> 3) Иван </w:t>
      </w:r>
      <w:proofErr w:type="spellStart"/>
      <w:r w:rsidRPr="001E1D5E">
        <w:rPr>
          <w:rStyle w:val="c1"/>
        </w:rPr>
        <w:t>Калита</w:t>
      </w:r>
      <w:proofErr w:type="spellEnd"/>
      <w:r w:rsidRPr="001E1D5E">
        <w:rPr>
          <w:rStyle w:val="c1"/>
        </w:rPr>
        <w:t>;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4) Иван III.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6. Что из названного произошло в XIX веке?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lastRenderedPageBreak/>
        <w:t>1) упразднение патриаршества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2) учреждение коллегий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3) провозглашение России империей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4) отмена крепостного права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7. «Мы были дети 1812 года» – так говорили о себе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1E1D5E">
        <w:rPr>
          <w:rStyle w:val="c1"/>
        </w:rPr>
        <w:t>1) славянофилы            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1E1D5E">
        <w:rPr>
          <w:rStyle w:val="c1"/>
        </w:rPr>
        <w:t>2) марксисты              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1E1D5E">
        <w:rPr>
          <w:rStyle w:val="c1"/>
        </w:rPr>
        <w:t xml:space="preserve">3) декабристы           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4) народовольцы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8. Как назывался учрежденный в 1810 г. законосовещательный орган государственной власти?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1) Государственный Совет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2) Государственная Дума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3) Высочайший Сенат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4) Святейший Синод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 xml:space="preserve">9. »Соборное уложение» царя Алексея Михайловича было принято </w:t>
      </w:r>
      <w:proofErr w:type="gramStart"/>
      <w:r w:rsidRPr="001E1D5E">
        <w:rPr>
          <w:rStyle w:val="c1"/>
        </w:rPr>
        <w:t>в</w:t>
      </w:r>
      <w:proofErr w:type="gramEnd"/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1) 1649 г.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2) 1645 г.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3) 1646 г.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4) 1647 г.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А10. Прочтите отрывок из воспоминаний публициста Ю.Ф.Самарина и укажите имя императора, о начале царствования которого идет речь.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«Прошлое царствование началось с того, что в один морозный день, на Дворцовой площади, облетел лучший цвет целого поколения. В развитии нашей общественности последовал насильственный перерыв».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1) Павел Петрович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2) Александр Павлович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3) Константин Павлович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4) Николай Павлович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 xml:space="preserve">11. Основным соперником Московского княжества в борьбе за главенство в </w:t>
      </w:r>
      <w:proofErr w:type="spellStart"/>
      <w:r w:rsidRPr="001E1D5E">
        <w:rPr>
          <w:rStyle w:val="c1"/>
        </w:rPr>
        <w:t>Северо</w:t>
      </w:r>
      <w:proofErr w:type="spellEnd"/>
      <w:r w:rsidRPr="001E1D5E">
        <w:rPr>
          <w:rStyle w:val="c1"/>
        </w:rPr>
        <w:t xml:space="preserve"> – Восточной Руси был</w:t>
      </w:r>
      <w:proofErr w:type="gramStart"/>
      <w:r w:rsidRPr="001E1D5E">
        <w:rPr>
          <w:rStyle w:val="c1"/>
        </w:rPr>
        <w:t>о(</w:t>
      </w:r>
      <w:proofErr w:type="gramEnd"/>
      <w:r w:rsidRPr="001E1D5E">
        <w:rPr>
          <w:rStyle w:val="c1"/>
        </w:rPr>
        <w:t>а):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1) Рязанское княжество;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2) Тверское княжество;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3) Суздальско-Нижегородское княжество;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4) Новгородская земля.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 xml:space="preserve">12. </w:t>
      </w:r>
      <w:proofErr w:type="gramStart"/>
      <w:r w:rsidRPr="001E1D5E">
        <w:rPr>
          <w:rStyle w:val="c1"/>
        </w:rPr>
        <w:t>Какой из перечисленных ниже органов власти был создан во время правления</w:t>
      </w:r>
      <w:proofErr w:type="gramEnd"/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Петра I?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1) Государственный Совет;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2) Государственная Дума;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3) Верховный тайный Совет;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4) Сенат.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 xml:space="preserve">13. Завершивший Русско-турецкую войну Берлинский конгресс, на котором России удалось отстоять независимость Черногории, добиться автономии для Северной Болгарии, состоялся </w:t>
      </w:r>
      <w:proofErr w:type="gramStart"/>
      <w:r w:rsidRPr="001E1D5E">
        <w:rPr>
          <w:rStyle w:val="c1"/>
        </w:rPr>
        <w:t>в</w:t>
      </w:r>
      <w:proofErr w:type="gramEnd"/>
      <w:r w:rsidRPr="001E1D5E">
        <w:rPr>
          <w:rStyle w:val="c1"/>
        </w:rPr>
        <w:t>: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1E1D5E">
        <w:rPr>
          <w:rStyle w:val="c1"/>
        </w:rPr>
        <w:t>1) 1815 г.;    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1E1D5E">
        <w:rPr>
          <w:rStyle w:val="c1"/>
        </w:rPr>
        <w:t>2) 1856 г.;    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1E1D5E">
        <w:rPr>
          <w:rStyle w:val="c1"/>
        </w:rPr>
        <w:t>3) 1878 г.;  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 xml:space="preserve"> 4) 1905 г.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14. Время перехода крестьян от одного владельца к другому, установленное судебником 1497 года, носило название: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1) пожилое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2) погост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3) отходничество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4) Юрьев день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15. Титул «государя всея Руси» принял: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1E1D5E">
        <w:rPr>
          <w:rStyle w:val="c1"/>
        </w:rPr>
        <w:t xml:space="preserve">1) Иван </w:t>
      </w:r>
      <w:proofErr w:type="spellStart"/>
      <w:r w:rsidRPr="001E1D5E">
        <w:rPr>
          <w:rStyle w:val="c1"/>
        </w:rPr>
        <w:t>Калита</w:t>
      </w:r>
      <w:proofErr w:type="spellEnd"/>
      <w:r w:rsidRPr="001E1D5E">
        <w:rPr>
          <w:rStyle w:val="c1"/>
        </w:rPr>
        <w:t xml:space="preserve">                    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1E1D5E">
        <w:rPr>
          <w:rStyle w:val="c1"/>
        </w:rPr>
        <w:lastRenderedPageBreak/>
        <w:t>2) Василий II                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1E1D5E">
        <w:rPr>
          <w:rStyle w:val="c1"/>
        </w:rPr>
        <w:t xml:space="preserve"> 3) Василий Темный            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 xml:space="preserve"> 4) Иван III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 xml:space="preserve">16. Продвижение русских в Сибирь в XVII </w:t>
      </w:r>
      <w:proofErr w:type="gramStart"/>
      <w:r w:rsidRPr="001E1D5E">
        <w:rPr>
          <w:rStyle w:val="c1"/>
        </w:rPr>
        <w:t>в</w:t>
      </w:r>
      <w:proofErr w:type="gramEnd"/>
      <w:r w:rsidRPr="001E1D5E">
        <w:rPr>
          <w:rStyle w:val="c1"/>
        </w:rPr>
        <w:t>. связано с именем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1) Ермака Тимофеевича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2) Семена Дежнева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3) Степана Разина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 xml:space="preserve">4) </w:t>
      </w:r>
      <w:proofErr w:type="spellStart"/>
      <w:r w:rsidRPr="001E1D5E">
        <w:rPr>
          <w:rStyle w:val="c1"/>
        </w:rPr>
        <w:t>Витуса</w:t>
      </w:r>
      <w:proofErr w:type="spellEnd"/>
      <w:r w:rsidRPr="001E1D5E">
        <w:rPr>
          <w:rStyle w:val="c1"/>
        </w:rPr>
        <w:t xml:space="preserve"> Беринга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17. Манифест 19 февраля 1861 г. подписал: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1) Александр I;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2) Николай I;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3) Александр II;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4) Николай II.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18. К истории Крымской войны относятся: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 xml:space="preserve">1) </w:t>
      </w:r>
      <w:proofErr w:type="spellStart"/>
      <w:r w:rsidRPr="001E1D5E">
        <w:rPr>
          <w:rStyle w:val="c1"/>
        </w:rPr>
        <w:t>Синопская</w:t>
      </w:r>
      <w:proofErr w:type="spellEnd"/>
      <w:r w:rsidRPr="001E1D5E">
        <w:rPr>
          <w:rStyle w:val="c1"/>
        </w:rPr>
        <w:t xml:space="preserve"> битва, оборона Севастополя;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 xml:space="preserve">2) Бородинская битва, </w:t>
      </w:r>
      <w:proofErr w:type="spellStart"/>
      <w:r w:rsidRPr="001E1D5E">
        <w:rPr>
          <w:rStyle w:val="c1"/>
        </w:rPr>
        <w:t>Тарутинский</w:t>
      </w:r>
      <w:proofErr w:type="spellEnd"/>
      <w:r w:rsidRPr="001E1D5E">
        <w:rPr>
          <w:rStyle w:val="c1"/>
        </w:rPr>
        <w:t xml:space="preserve"> марш-маневр;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3) битва под Аустерлицем, оборона Севастополя;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4) битва под Нарвой, Лейпцигская битва.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 xml:space="preserve">19. Даты 1801 г., 1825 г., 1855 г., 1881 г. относятся </w:t>
      </w:r>
      <w:proofErr w:type="gramStart"/>
      <w:r w:rsidRPr="001E1D5E">
        <w:rPr>
          <w:rStyle w:val="c1"/>
        </w:rPr>
        <w:t>к</w:t>
      </w:r>
      <w:proofErr w:type="gramEnd"/>
      <w:r w:rsidRPr="001E1D5E">
        <w:rPr>
          <w:rStyle w:val="c1"/>
        </w:rPr>
        <w:t>: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1) процессу освобождения крестьян;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2) началу царствований российских императоров;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3) реформам государственного управления;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4) этапам промышленного переворота в России.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20. Какое решение принял М.И. Кутузов в 1812 г. в деревне Фили: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1) дать сражение у реки Березины;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2) вывести войска из Москвы без боя;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3) заключить мирное соглашение с Наполеоном;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4) дать сражение при Бородине.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C59E8">
        <w:rPr>
          <w:rFonts w:ascii="Times New Roman" w:hAnsi="Times New Roman" w:cs="Times New Roman"/>
          <w:bCs/>
          <w:sz w:val="24"/>
          <w:szCs w:val="24"/>
          <w:lang w:eastAsia="ru-RU"/>
        </w:rPr>
        <w:t>21</w:t>
      </w:r>
      <w:r w:rsidRPr="001E1D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1E1D5E">
        <w:rPr>
          <w:rFonts w:ascii="Times New Roman" w:hAnsi="Times New Roman" w:cs="Times New Roman"/>
          <w:sz w:val="24"/>
          <w:szCs w:val="24"/>
          <w:lang w:eastAsia="ru-RU"/>
        </w:rPr>
        <w:t>Цусимское сражение произошло</w:t>
      </w:r>
    </w:p>
    <w:p w:rsidR="00FA2FEB" w:rsidRPr="001E1D5E" w:rsidRDefault="00FA2FEB" w:rsidP="00FA2FE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1) зимой 1904г.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2) летом 1904 г.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3) зимой 1905 г.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4) весной 1905 г.</w:t>
      </w:r>
    </w:p>
    <w:p w:rsidR="00FA2FEB" w:rsidRPr="001E1D5E" w:rsidRDefault="00FA2FEB" w:rsidP="00FA2FE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C59E8">
        <w:rPr>
          <w:rFonts w:ascii="Times New Roman" w:hAnsi="Times New Roman" w:cs="Times New Roman"/>
          <w:bCs/>
          <w:sz w:val="24"/>
          <w:szCs w:val="24"/>
          <w:lang w:eastAsia="ru-RU"/>
        </w:rPr>
        <w:t>22.</w:t>
      </w:r>
      <w:r w:rsidRPr="001E1D5E">
        <w:rPr>
          <w:rFonts w:ascii="Times New Roman" w:hAnsi="Times New Roman" w:cs="Times New Roman"/>
          <w:sz w:val="24"/>
          <w:szCs w:val="24"/>
          <w:lang w:eastAsia="ru-RU"/>
        </w:rPr>
        <w:t> Реформа П. А. Столыпина предполагала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1) успокоение страны с помощью чрезвычайных мер и проведение аграрной и других реформ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2) упразднение Государственной думы и расширение прав дворянства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3) отмену самодержавной власти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4) вывоз части рабочих в неосвоенные места для снижения напряженности в городах и подъема с/</w:t>
      </w:r>
      <w:proofErr w:type="spellStart"/>
      <w:r w:rsidRPr="001E1D5E">
        <w:rPr>
          <w:rFonts w:ascii="Times New Roman" w:hAnsi="Times New Roman" w:cs="Times New Roman"/>
          <w:sz w:val="24"/>
          <w:szCs w:val="24"/>
          <w:lang w:eastAsia="ru-RU"/>
        </w:rPr>
        <w:t>х</w:t>
      </w:r>
      <w:proofErr w:type="spellEnd"/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AC59E8">
        <w:rPr>
          <w:rFonts w:ascii="Times New Roman" w:hAnsi="Times New Roman" w:cs="Times New Roman"/>
          <w:bCs/>
          <w:sz w:val="24"/>
          <w:szCs w:val="24"/>
          <w:lang w:eastAsia="ru-RU"/>
        </w:rPr>
        <w:t>3</w:t>
      </w:r>
      <w:r w:rsidRPr="001E1D5E">
        <w:rPr>
          <w:rFonts w:ascii="Times New Roman" w:hAnsi="Times New Roman" w:cs="Times New Roman"/>
          <w:sz w:val="24"/>
          <w:szCs w:val="24"/>
          <w:lang w:eastAsia="ru-RU"/>
        </w:rPr>
        <w:t>. Брусиловский прорыв был осуществлен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1) осенью 1915 г. в ответ на разгром русских армий в Восточной Пруссии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2) зимой 1916 г. для остановки германского наступления на Восточном фронте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3) весной 1916 г. по просьбе союзников России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4) летом 1916 г. для взятия Берлина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AC59E8">
        <w:rPr>
          <w:rFonts w:ascii="Times New Roman" w:hAnsi="Times New Roman" w:cs="Times New Roman"/>
          <w:bCs/>
          <w:sz w:val="24"/>
          <w:szCs w:val="24"/>
          <w:lang w:eastAsia="ru-RU"/>
        </w:rPr>
        <w:t>4</w:t>
      </w:r>
      <w:r w:rsidRPr="00AC59E8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1E1D5E">
        <w:rPr>
          <w:rFonts w:ascii="Times New Roman" w:hAnsi="Times New Roman" w:cs="Times New Roman"/>
          <w:sz w:val="24"/>
          <w:szCs w:val="24"/>
          <w:lang w:eastAsia="ru-RU"/>
        </w:rPr>
        <w:t>  Военный коммунизм – это …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1) политика террора в отношении белогвардейцев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2) национальная политика большевиков в отношении бывших землевладельцев и промышленников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3) социально-экономическая политика советской власти в период Гражданской войны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4) политика организации Красной Армии на первых этапах ее существования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AC59E8">
        <w:rPr>
          <w:rFonts w:ascii="Times New Roman" w:hAnsi="Times New Roman" w:cs="Times New Roman"/>
          <w:bCs/>
          <w:sz w:val="24"/>
          <w:szCs w:val="24"/>
          <w:lang w:eastAsia="ru-RU"/>
        </w:rPr>
        <w:t>5</w:t>
      </w:r>
      <w:r w:rsidRPr="001E1D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1E1D5E">
        <w:rPr>
          <w:rFonts w:ascii="Times New Roman" w:hAnsi="Times New Roman" w:cs="Times New Roman"/>
          <w:sz w:val="24"/>
          <w:szCs w:val="24"/>
          <w:lang w:eastAsia="ru-RU"/>
        </w:rPr>
        <w:t>  Линия Маннергейма – это …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1) название общей политики Финляндии против СССР в 1940 г.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2) граница между СССР и Финляндией после войны 1939-1940 гг.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3) система финских оборонительных сооружений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4) система советских оборонительных сооружений под Ленинградом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26</w:t>
      </w:r>
      <w:r w:rsidRPr="001E1D5E">
        <w:rPr>
          <w:rFonts w:ascii="Times New Roman" w:hAnsi="Times New Roman" w:cs="Times New Roman"/>
          <w:sz w:val="24"/>
          <w:szCs w:val="24"/>
          <w:lang w:eastAsia="ru-RU"/>
        </w:rPr>
        <w:t>. В 1940 г. Тройственный пакт подписали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1) Германия, СССР и страны Прибалтики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2) Италия, Япония и Греция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3) Япония, Китай и Германия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4) Германия, Италия и Япония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C59E8">
        <w:rPr>
          <w:rFonts w:ascii="Times New Roman" w:hAnsi="Times New Roman" w:cs="Times New Roman"/>
          <w:bCs/>
          <w:sz w:val="24"/>
          <w:szCs w:val="24"/>
          <w:lang w:eastAsia="ru-RU"/>
        </w:rPr>
        <w:t>27</w:t>
      </w:r>
      <w:r w:rsidRPr="001E1D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1E1D5E">
        <w:rPr>
          <w:rFonts w:ascii="Times New Roman" w:hAnsi="Times New Roman" w:cs="Times New Roman"/>
          <w:sz w:val="24"/>
          <w:szCs w:val="24"/>
          <w:lang w:eastAsia="ru-RU"/>
        </w:rPr>
        <w:t> Блокада Ленинграда была прорвана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1) в январе 1942 г.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2) в феврале 1942 г.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3) в январе 1944 г.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4) в феврале 1943 г.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C59E8">
        <w:rPr>
          <w:rFonts w:ascii="Times New Roman" w:hAnsi="Times New Roman" w:cs="Times New Roman"/>
          <w:bCs/>
          <w:sz w:val="24"/>
          <w:szCs w:val="24"/>
          <w:lang w:eastAsia="ru-RU"/>
        </w:rPr>
        <w:t>28</w:t>
      </w:r>
      <w:r w:rsidRPr="001E1D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1E1D5E">
        <w:rPr>
          <w:rFonts w:ascii="Times New Roman" w:hAnsi="Times New Roman" w:cs="Times New Roman"/>
          <w:sz w:val="24"/>
          <w:szCs w:val="24"/>
          <w:lang w:eastAsia="ru-RU"/>
        </w:rPr>
        <w:t> Второй фронт был открыт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1) 22 апреля высадкой союзников в Италии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2) 9 мая высадкой союзников в Греции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 3) 12 мая высадкой союзников в Финляндии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4) 6 июня высадкой союзников в Нормандии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C59E8">
        <w:rPr>
          <w:rFonts w:ascii="Times New Roman" w:hAnsi="Times New Roman" w:cs="Times New Roman"/>
          <w:bCs/>
          <w:sz w:val="24"/>
          <w:szCs w:val="24"/>
          <w:lang w:eastAsia="ru-RU"/>
        </w:rPr>
        <w:t>29</w:t>
      </w:r>
      <w:r w:rsidRPr="001E1D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1E1D5E">
        <w:rPr>
          <w:rFonts w:ascii="Times New Roman" w:hAnsi="Times New Roman" w:cs="Times New Roman"/>
          <w:sz w:val="24"/>
          <w:szCs w:val="24"/>
          <w:lang w:eastAsia="ru-RU"/>
        </w:rPr>
        <w:t>  Политика разоружения была связана в первую очередь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 xml:space="preserve">1) с </w:t>
      </w:r>
      <w:proofErr w:type="gramStart"/>
      <w:r w:rsidRPr="001E1D5E">
        <w:rPr>
          <w:rFonts w:ascii="Times New Roman" w:hAnsi="Times New Roman" w:cs="Times New Roman"/>
          <w:sz w:val="24"/>
          <w:szCs w:val="24"/>
          <w:lang w:eastAsia="ru-RU"/>
        </w:rPr>
        <w:t>контролем за</w:t>
      </w:r>
      <w:proofErr w:type="gramEnd"/>
      <w:r w:rsidRPr="001E1D5E">
        <w:rPr>
          <w:rFonts w:ascii="Times New Roman" w:hAnsi="Times New Roman" w:cs="Times New Roman"/>
          <w:sz w:val="24"/>
          <w:szCs w:val="24"/>
          <w:lang w:eastAsia="ru-RU"/>
        </w:rPr>
        <w:t xml:space="preserve"> количеством обычных вооружений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 xml:space="preserve">2) с </w:t>
      </w:r>
      <w:proofErr w:type="gramStart"/>
      <w:r w:rsidRPr="001E1D5E">
        <w:rPr>
          <w:rFonts w:ascii="Times New Roman" w:hAnsi="Times New Roman" w:cs="Times New Roman"/>
          <w:sz w:val="24"/>
          <w:szCs w:val="24"/>
          <w:lang w:eastAsia="ru-RU"/>
        </w:rPr>
        <w:t>контролем за</w:t>
      </w:r>
      <w:proofErr w:type="gramEnd"/>
      <w:r w:rsidRPr="001E1D5E">
        <w:rPr>
          <w:rFonts w:ascii="Times New Roman" w:hAnsi="Times New Roman" w:cs="Times New Roman"/>
          <w:sz w:val="24"/>
          <w:szCs w:val="24"/>
          <w:lang w:eastAsia="ru-RU"/>
        </w:rPr>
        <w:t xml:space="preserve"> ядерным оружием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3) с запретом на производство отдельных видов оружия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4) с запретов на производство ядерного оружия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C59E8">
        <w:rPr>
          <w:rFonts w:ascii="Times New Roman" w:hAnsi="Times New Roman" w:cs="Times New Roman"/>
          <w:bCs/>
          <w:sz w:val="24"/>
          <w:szCs w:val="24"/>
          <w:lang w:eastAsia="ru-RU"/>
        </w:rPr>
        <w:t>30</w:t>
      </w:r>
      <w:r w:rsidRPr="001E1D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1E1D5E">
        <w:rPr>
          <w:rFonts w:ascii="Times New Roman" w:hAnsi="Times New Roman" w:cs="Times New Roman"/>
          <w:sz w:val="24"/>
          <w:szCs w:val="24"/>
          <w:lang w:eastAsia="ru-RU"/>
        </w:rPr>
        <w:t> Введение войск СССР в Афганистан произошло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1) 19 сентября 1971 г. по решению Ю. В. Андропова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2) 19 сентября 1975 г. по решению Съезда КПСС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3) 25 декабря 1979 г. по решению Л. И. Брежнева и нескольких человек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4) 25 декабря 1981 г. по решению Варшавского договора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1E1D5E">
        <w:rPr>
          <w:rFonts w:ascii="Times New Roman" w:hAnsi="Times New Roman" w:cs="Times New Roman"/>
          <w:sz w:val="24"/>
          <w:szCs w:val="24"/>
          <w:lang w:eastAsia="ru-RU"/>
        </w:rPr>
        <w:t>1. Кризис 1998 г. был связан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1) с нехваткой наличных денег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2) с резким сокращением производства в России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3) с превышением долговых обязатель</w:t>
      </w:r>
      <w:proofErr w:type="gramStart"/>
      <w:r w:rsidRPr="001E1D5E">
        <w:rPr>
          <w:rFonts w:ascii="Times New Roman" w:hAnsi="Times New Roman" w:cs="Times New Roman"/>
          <w:sz w:val="24"/>
          <w:szCs w:val="24"/>
          <w:lang w:eastAsia="ru-RU"/>
        </w:rPr>
        <w:t>ств стр</w:t>
      </w:r>
      <w:proofErr w:type="gramEnd"/>
      <w:r w:rsidRPr="001E1D5E">
        <w:rPr>
          <w:rFonts w:ascii="Times New Roman" w:hAnsi="Times New Roman" w:cs="Times New Roman"/>
          <w:sz w:val="24"/>
          <w:szCs w:val="24"/>
          <w:lang w:eastAsia="ru-RU"/>
        </w:rPr>
        <w:t>аны суммы ее бюджета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4) с отказом ряда стран от импорта товаров в Россию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1E1D5E">
        <w:rPr>
          <w:rFonts w:ascii="Times New Roman" w:hAnsi="Times New Roman" w:cs="Times New Roman"/>
          <w:sz w:val="24"/>
          <w:szCs w:val="24"/>
          <w:lang w:eastAsia="ru-RU"/>
        </w:rPr>
        <w:t>2. Общественная палата РФ создана</w:t>
      </w:r>
    </w:p>
    <w:p w:rsidR="00FA2FEB" w:rsidRPr="001E1D5E" w:rsidRDefault="00FA2FEB" w:rsidP="00FA2FE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1) в 2006 г.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2) в 2004 г.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3) в 2002 г.</w:t>
      </w:r>
    </w:p>
    <w:p w:rsidR="00FA2FEB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4) в 2000 г.</w:t>
      </w:r>
    </w:p>
    <w:p w:rsidR="00FA2FEB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A2FEB" w:rsidRPr="00AC59E8" w:rsidRDefault="00FA2FEB" w:rsidP="00FA2FEB">
      <w:pPr>
        <w:pStyle w:val="c0"/>
        <w:shd w:val="clear" w:color="auto" w:fill="FFFFFF"/>
        <w:spacing w:before="0" w:beforeAutospacing="0" w:after="0" w:afterAutospacing="0"/>
        <w:rPr>
          <w:b/>
          <w:i/>
        </w:rPr>
      </w:pPr>
      <w:r w:rsidRPr="00AC59E8">
        <w:rPr>
          <w:rStyle w:val="c1"/>
          <w:b/>
          <w:i/>
        </w:rPr>
        <w:t>Часть 2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В</w:t>
      </w:r>
      <w:proofErr w:type="gramStart"/>
      <w:r w:rsidRPr="001E1D5E">
        <w:rPr>
          <w:rStyle w:val="c1"/>
        </w:rPr>
        <w:t>1</w:t>
      </w:r>
      <w:proofErr w:type="gramEnd"/>
      <w:r w:rsidRPr="001E1D5E">
        <w:rPr>
          <w:rStyle w:val="c1"/>
        </w:rPr>
        <w:t>.Какое событие произошло позже всех других?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1) создание Сената;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2) учреждение московского университета;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3) основание Санкт-Петербурга;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4) Полтавская битва.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2. Установите правильное соответствие:</w:t>
      </w:r>
    </w:p>
    <w:p w:rsidR="00FA2FEB" w:rsidRDefault="00FA2FEB" w:rsidP="00FA2FE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1E1D5E">
        <w:rPr>
          <w:rStyle w:val="c1"/>
        </w:rPr>
        <w:t>1) 1462 г.    </w:t>
      </w:r>
    </w:p>
    <w:p w:rsidR="00FA2FEB" w:rsidRDefault="00FA2FEB" w:rsidP="00FA2FE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1E1D5E">
        <w:rPr>
          <w:rStyle w:val="c1"/>
        </w:rPr>
        <w:t>2) 1480 г.  </w:t>
      </w:r>
    </w:p>
    <w:p w:rsidR="00FA2FEB" w:rsidRDefault="00FA2FEB" w:rsidP="00FA2FE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1E1D5E">
        <w:rPr>
          <w:rStyle w:val="c1"/>
        </w:rPr>
        <w:t>3) 1236 г.  </w:t>
      </w:r>
    </w:p>
    <w:p w:rsidR="00FA2FEB" w:rsidRDefault="00FA2FEB" w:rsidP="00FA2FE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1E1D5E">
        <w:rPr>
          <w:rStyle w:val="c1"/>
        </w:rPr>
        <w:t>4) 1497 г.  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5) 1147 г.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а) начало монголо-татарского нашествия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б) первое упоминание о Москве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в) начало правления Ивана III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г) стояние на реке Угре</w:t>
      </w:r>
    </w:p>
    <w:p w:rsidR="00FA2FEB" w:rsidRDefault="00FA2FEB" w:rsidP="00FA2FE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proofErr w:type="spellStart"/>
      <w:r w:rsidRPr="001E1D5E">
        <w:rPr>
          <w:rStyle w:val="c1"/>
        </w:rPr>
        <w:t>д</w:t>
      </w:r>
      <w:proofErr w:type="spellEnd"/>
      <w:r w:rsidRPr="001E1D5E">
        <w:rPr>
          <w:rStyle w:val="c1"/>
        </w:rPr>
        <w:t>) Судебник Ивана III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 Запишите в таблицу выбранные цифры под соответствующими буквами.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Ответ: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876"/>
        <w:gridCol w:w="1111"/>
        <w:gridCol w:w="1081"/>
        <w:gridCol w:w="1136"/>
        <w:gridCol w:w="1137"/>
      </w:tblGrid>
      <w:tr w:rsidR="00FA2FEB" w:rsidRPr="001E1D5E" w:rsidTr="00FA2FEB">
        <w:trPr>
          <w:trHeight w:val="248"/>
        </w:trPr>
        <w:tc>
          <w:tcPr>
            <w:tcW w:w="87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3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13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</w:tr>
      <w:tr w:rsidR="00FA2FEB" w:rsidRPr="001E1D5E" w:rsidTr="00FA2FEB">
        <w:trPr>
          <w:trHeight w:val="277"/>
        </w:trPr>
        <w:tc>
          <w:tcPr>
            <w:tcW w:w="876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>
        <w:rPr>
          <w:rStyle w:val="c1"/>
          <w:rFonts w:eastAsia="Calibri"/>
        </w:rPr>
        <w:t>3</w:t>
      </w:r>
      <w:r w:rsidRPr="001E1D5E">
        <w:rPr>
          <w:rStyle w:val="c1"/>
        </w:rPr>
        <w:t>. Прочтите отрывок из записок современника и напишите название войны XIX века, о которой в нем говорится:</w:t>
      </w:r>
    </w:p>
    <w:p w:rsidR="00FA2FEB" w:rsidRDefault="00FA2FEB" w:rsidP="00FA2FE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1E1D5E">
        <w:rPr>
          <w:rStyle w:val="c1"/>
        </w:rPr>
        <w:t xml:space="preserve">«Грустно…я болен Севастополем…Мученик – </w:t>
      </w:r>
      <w:r w:rsidRPr="001E1D5E">
        <w:rPr>
          <w:rStyle w:val="c1"/>
          <w:rFonts w:eastAsia="Calibri"/>
        </w:rPr>
        <w:t>Севастополь! Что</w:t>
      </w:r>
      <w:r w:rsidRPr="001E1D5E">
        <w:rPr>
          <w:rStyle w:val="c1"/>
        </w:rPr>
        <w:t xml:space="preserve"> стало с нашими </w:t>
      </w:r>
      <w:r w:rsidRPr="001E1D5E">
        <w:rPr>
          <w:rStyle w:val="c1"/>
          <w:rFonts w:eastAsia="Calibri"/>
        </w:rPr>
        <w:t>морями? Кого</w:t>
      </w:r>
      <w:r w:rsidRPr="001E1D5E">
        <w:rPr>
          <w:rStyle w:val="c1"/>
        </w:rPr>
        <w:t xml:space="preserve"> поражаем мы? Кто внимает нам? Наши корабли потоплены, сожжены или заперты в наших гаванях. Неприятельские флоты безнаказанно </w:t>
      </w:r>
      <w:proofErr w:type="gramStart"/>
      <w:r w:rsidRPr="001E1D5E">
        <w:rPr>
          <w:rStyle w:val="c1"/>
        </w:rPr>
        <w:t>опустошают наши берега…Друзей и союзников у нас нет</w:t>
      </w:r>
      <w:proofErr w:type="gramEnd"/>
      <w:r w:rsidRPr="001E1D5E">
        <w:rPr>
          <w:rStyle w:val="c1"/>
        </w:rPr>
        <w:t>»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>
        <w:rPr>
          <w:rStyle w:val="c1"/>
        </w:rPr>
        <w:t>_________________________________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>
        <w:rPr>
          <w:rStyle w:val="c1"/>
          <w:rFonts w:eastAsia="Calibri"/>
        </w:rPr>
        <w:t>4</w:t>
      </w:r>
      <w:r w:rsidRPr="001E1D5E">
        <w:rPr>
          <w:rStyle w:val="c1"/>
        </w:rPr>
        <w:t>. Прочтите отрывок из сочинения современного историка и укажите, как назывались в древней Руси сборы, о которых идет речь:</w:t>
      </w:r>
    </w:p>
    <w:p w:rsidR="00FA2FEB" w:rsidRDefault="00FA2FEB" w:rsidP="00FA2FE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1E1D5E">
        <w:rPr>
          <w:rStyle w:val="c1"/>
        </w:rPr>
        <w:t>«Большую часть зимы князья и дружина ездили по городам, крупным селам, собирая с городских и крестьянских общин-вервей серебро, меха, продовольствие и различные товары. Съестные припасы шли на содержание дружины, а другие товары отправляли в Киев, а оттуда весной везли на продажу в Царьград и другие города…»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>
        <w:rPr>
          <w:rStyle w:val="c1"/>
        </w:rPr>
        <w:t>________________________________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A2FEB" w:rsidRPr="001E1D5E" w:rsidRDefault="00FA2FEB" w:rsidP="00FA2FE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proofErr w:type="gramStart"/>
      <w:r w:rsidRPr="001E1D5E">
        <w:rPr>
          <w:rFonts w:ascii="Times New Roman" w:hAnsi="Times New Roman" w:cs="Times New Roman"/>
          <w:sz w:val="24"/>
          <w:szCs w:val="24"/>
          <w:lang w:eastAsia="ru-RU"/>
        </w:rPr>
        <w:t> Р</w:t>
      </w:r>
      <w:proofErr w:type="gramEnd"/>
      <w:r w:rsidRPr="001E1D5E">
        <w:rPr>
          <w:rFonts w:ascii="Times New Roman" w:hAnsi="Times New Roman" w:cs="Times New Roman"/>
          <w:sz w:val="24"/>
          <w:szCs w:val="24"/>
          <w:lang w:eastAsia="ru-RU"/>
        </w:rPr>
        <w:t>асположите в хронологической последовательности исторические события. Запишите цифры, которые обозначают событие, в правильной последовательности в таблицу.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1) ввод советских войск в Афганистан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2) введение продразверстки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3) создание 7 федеральных округов на территории России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4) военный коммунизм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Ответ: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663"/>
        <w:gridCol w:w="663"/>
        <w:gridCol w:w="663"/>
        <w:gridCol w:w="663"/>
      </w:tblGrid>
      <w:tr w:rsidR="00FA2FEB" w:rsidRPr="001E1D5E" w:rsidTr="00FA2FEB">
        <w:trPr>
          <w:trHeight w:val="269"/>
        </w:trPr>
        <w:tc>
          <w:tcPr>
            <w:tcW w:w="663" w:type="dxa"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3" w:type="dxa"/>
            <w:tcBorders>
              <w:lef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1E1D5E">
        <w:rPr>
          <w:rFonts w:ascii="Times New Roman" w:hAnsi="Times New Roman" w:cs="Times New Roman"/>
          <w:sz w:val="24"/>
          <w:szCs w:val="24"/>
          <w:lang w:eastAsia="ru-RU"/>
        </w:rPr>
        <w:t>. Установите соответствие между событиями и годами:</w:t>
      </w:r>
    </w:p>
    <w:tbl>
      <w:tblPr>
        <w:tblW w:w="11272" w:type="dxa"/>
        <w:tblCellMar>
          <w:left w:w="0" w:type="dxa"/>
          <w:right w:w="0" w:type="dxa"/>
        </w:tblCellMar>
        <w:tblLook w:val="04A0"/>
      </w:tblPr>
      <w:tblGrid>
        <w:gridCol w:w="6227"/>
        <w:gridCol w:w="5045"/>
      </w:tblGrid>
      <w:tr w:rsidR="00FA2FEB" w:rsidRPr="001E1D5E" w:rsidTr="00FA2FEB">
        <w:tc>
          <w:tcPr>
            <w:tcW w:w="59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События</w:t>
            </w:r>
          </w:p>
        </w:tc>
        <w:tc>
          <w:tcPr>
            <w:tcW w:w="48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Годы</w:t>
            </w:r>
          </w:p>
        </w:tc>
      </w:tr>
      <w:tr w:rsidR="00FA2FEB" w:rsidRPr="001E1D5E" w:rsidTr="00FA2FEB">
        <w:tc>
          <w:tcPr>
            <w:tcW w:w="59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заключение пакта Молотова-Риббентропа</w:t>
            </w:r>
          </w:p>
        </w:tc>
        <w:tc>
          <w:tcPr>
            <w:tcW w:w="48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1) 1922 г.</w:t>
            </w:r>
          </w:p>
        </w:tc>
      </w:tr>
      <w:tr w:rsidR="00FA2FEB" w:rsidRPr="001E1D5E" w:rsidTr="00FA2FEB">
        <w:tc>
          <w:tcPr>
            <w:tcW w:w="59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вхождение в состав СССР Прибалтики</w:t>
            </w:r>
          </w:p>
        </w:tc>
        <w:tc>
          <w:tcPr>
            <w:tcW w:w="48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2) 1977 г.</w:t>
            </w:r>
          </w:p>
        </w:tc>
      </w:tr>
      <w:tr w:rsidR="00FA2FEB" w:rsidRPr="001E1D5E" w:rsidTr="00FA2FEB">
        <w:tc>
          <w:tcPr>
            <w:tcW w:w="59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В) </w:t>
            </w:r>
            <w:proofErr w:type="spellStart"/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Карибский</w:t>
            </w:r>
            <w:proofErr w:type="spellEnd"/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кризис</w:t>
            </w:r>
          </w:p>
        </w:tc>
        <w:tc>
          <w:tcPr>
            <w:tcW w:w="48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3) 1991 г.</w:t>
            </w:r>
          </w:p>
        </w:tc>
      </w:tr>
      <w:tr w:rsidR="00FA2FEB" w:rsidRPr="001E1D5E" w:rsidTr="00FA2FEB">
        <w:tc>
          <w:tcPr>
            <w:tcW w:w="59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Г) создание СНГ</w:t>
            </w:r>
          </w:p>
        </w:tc>
        <w:tc>
          <w:tcPr>
            <w:tcW w:w="48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4) 1939 г.</w:t>
            </w:r>
          </w:p>
        </w:tc>
      </w:tr>
      <w:tr w:rsidR="00FA2FEB" w:rsidRPr="001E1D5E" w:rsidTr="00FA2FEB">
        <w:tc>
          <w:tcPr>
            <w:tcW w:w="59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5) 1940 г.</w:t>
            </w:r>
          </w:p>
        </w:tc>
      </w:tr>
      <w:tr w:rsidR="00FA2FEB" w:rsidRPr="001E1D5E" w:rsidTr="00FA2FEB">
        <w:tc>
          <w:tcPr>
            <w:tcW w:w="59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6) 1962 г.</w:t>
            </w:r>
          </w:p>
        </w:tc>
      </w:tr>
    </w:tbl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 Запишите в таблицу выбранные цифры под соответствующими буквами.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Ответ: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876"/>
        <w:gridCol w:w="1111"/>
        <w:gridCol w:w="1081"/>
        <w:gridCol w:w="907"/>
      </w:tblGrid>
      <w:tr w:rsidR="00FA2FEB" w:rsidRPr="001E1D5E" w:rsidTr="00FA2FEB">
        <w:trPr>
          <w:trHeight w:val="248"/>
        </w:trPr>
        <w:tc>
          <w:tcPr>
            <w:tcW w:w="87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0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FA2FEB" w:rsidRPr="001E1D5E" w:rsidTr="00FA2FEB">
        <w:trPr>
          <w:trHeight w:val="277"/>
        </w:trPr>
        <w:tc>
          <w:tcPr>
            <w:tcW w:w="876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1E1D5E">
        <w:rPr>
          <w:rFonts w:ascii="Times New Roman" w:hAnsi="Times New Roman" w:cs="Times New Roman"/>
          <w:sz w:val="24"/>
          <w:szCs w:val="24"/>
          <w:lang w:eastAsia="ru-RU"/>
        </w:rPr>
        <w:t>. Запишите термин, о котором идет речь.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Ликвидация крепких единоличных крестьянских хозяйств, проводившая в СССР в период коллективизации.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Ответ______________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A2FEB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1E1D5E">
        <w:rPr>
          <w:rFonts w:ascii="Times New Roman" w:hAnsi="Times New Roman" w:cs="Times New Roman"/>
          <w:sz w:val="24"/>
          <w:szCs w:val="24"/>
          <w:lang w:eastAsia="ru-RU"/>
        </w:rPr>
        <w:t>.  Заполните пустые ячейки таблицы, используя представленные в приведенном ниже списке данные.</w:t>
      </w:r>
    </w:p>
    <w:p w:rsidR="00DB06EA" w:rsidRPr="001E1D5E" w:rsidRDefault="00DB06EA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2473"/>
        <w:gridCol w:w="2619"/>
        <w:gridCol w:w="4745"/>
      </w:tblGrid>
      <w:tr w:rsidR="00FA2FEB" w:rsidRPr="001E1D5E" w:rsidTr="00FA2FEB">
        <w:tc>
          <w:tcPr>
            <w:tcW w:w="247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Событие</w:t>
            </w:r>
          </w:p>
        </w:tc>
        <w:tc>
          <w:tcPr>
            <w:tcW w:w="26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474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  <w:proofErr w:type="gramStart"/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(-</w:t>
            </w:r>
            <w:proofErr w:type="gramEnd"/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и)</w:t>
            </w:r>
          </w:p>
        </w:tc>
      </w:tr>
      <w:tr w:rsidR="00FA2FEB" w:rsidRPr="001E1D5E" w:rsidTr="00FA2FEB">
        <w:tc>
          <w:tcPr>
            <w:tcW w:w="247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Ноябрь-декабрь 1943г.</w:t>
            </w:r>
          </w:p>
        </w:tc>
        <w:tc>
          <w:tcPr>
            <w:tcW w:w="4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2FEB" w:rsidRPr="001E1D5E" w:rsidTr="00FA2FEB">
        <w:tc>
          <w:tcPr>
            <w:tcW w:w="247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Операция Багратион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К. К. Рокоссовский,</w:t>
            </w:r>
          </w:p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 Х. Баграмян</w:t>
            </w:r>
          </w:p>
        </w:tc>
      </w:tr>
      <w:tr w:rsidR="00FA2FEB" w:rsidRPr="001E1D5E" w:rsidTr="00FA2FEB">
        <w:tc>
          <w:tcPr>
            <w:tcW w:w="247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1979-1989 гг.</w:t>
            </w:r>
          </w:p>
        </w:tc>
        <w:tc>
          <w:tcPr>
            <w:tcW w:w="4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2FEB" w:rsidRPr="001E1D5E" w:rsidTr="00FA2FEB">
        <w:tc>
          <w:tcPr>
            <w:tcW w:w="2473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Брусиловский прорыв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Австро-Венгрия, Германская империя, Российская империя</w:t>
            </w:r>
          </w:p>
        </w:tc>
      </w:tr>
    </w:tbl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1E1D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Пропущенные элементы: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1) Ялтинская конференция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2) лето 1944 г.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3) Русско-японская война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4)  апрель 1915 г.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5) Тегеранская конференция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6) США, Великобритания, СССР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7) Афганская война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8) 1916 г.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9) СССР, Афганистан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10) Японская империя, Российская империя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11) май 1942- июнь 1944 гг.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1E1D5E">
        <w:rPr>
          <w:rFonts w:ascii="Times New Roman" w:hAnsi="Times New Roman" w:cs="Times New Roman"/>
          <w:sz w:val="24"/>
          <w:szCs w:val="24"/>
          <w:lang w:eastAsia="ru-RU"/>
        </w:rPr>
        <w:t>. Ниже приведен список терминов. Все они, за исключением одного, относятся к периоду 1953-1964 гг.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1) целинная эпопея, 2) начало космической эры, 3) Совет народного хозяйства; 4) культ личности, 5) Варшавский договор, 6) эпоха застоя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Найдите и запишите порядковый номер термина, не относящегося к данному периоду.</w:t>
      </w:r>
    </w:p>
    <w:p w:rsidR="00FA2FEB" w:rsidRPr="001E1D5E" w:rsidRDefault="00FA2FEB" w:rsidP="00FA2FE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A2FEB" w:rsidRDefault="00FA2FEB" w:rsidP="00FA2FEB">
      <w:pPr>
        <w:rPr>
          <w:rFonts w:ascii="Times New Roman" w:hAnsi="Times New Roman" w:cs="Times New Roman"/>
          <w:b/>
          <w:sz w:val="24"/>
          <w:szCs w:val="24"/>
        </w:rPr>
      </w:pPr>
      <w:r w:rsidRPr="00AC59E8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FA2FEB" w:rsidRPr="00AC59E8" w:rsidRDefault="00FA2FEB" w:rsidP="00FA2FEB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AC59E8">
        <w:rPr>
          <w:rFonts w:ascii="Times New Roman" w:hAnsi="Times New Roman" w:cs="Times New Roman"/>
          <w:b/>
          <w:i/>
          <w:sz w:val="24"/>
          <w:szCs w:val="24"/>
        </w:rPr>
        <w:t>Часть 1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1. Как называлась первая русская летопись?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1) “Слово о полку Игореве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2) “Повесть временных лет” Нестора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3) “Поучение детям» Владимира Мономаха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4) “Слово о законе и благодати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2. Что такое вотчина?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1) землевладение дворян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2) землевладение опричников, выдаваемое за заслугу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3) землевладение бояр и князей, передаваемое по наследству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4) землевладение воевод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3. Первое столкновение русских с монголо-татарами произошло в районе реки:</w:t>
      </w:r>
    </w:p>
    <w:p w:rsidR="00FA2FEB" w:rsidRDefault="00FA2FEB" w:rsidP="00FA2FE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1E1D5E">
        <w:rPr>
          <w:rStyle w:val="c1"/>
        </w:rPr>
        <w:t xml:space="preserve">1) Сити;             </w:t>
      </w:r>
    </w:p>
    <w:p w:rsidR="00FA2FEB" w:rsidRDefault="00FA2FEB" w:rsidP="00FA2FE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1E1D5E">
        <w:rPr>
          <w:rStyle w:val="c1"/>
        </w:rPr>
        <w:t xml:space="preserve">2) Оки;         </w:t>
      </w:r>
    </w:p>
    <w:p w:rsidR="00FA2FEB" w:rsidRDefault="00FA2FEB" w:rsidP="00FA2FE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1E1D5E">
        <w:rPr>
          <w:rStyle w:val="c1"/>
        </w:rPr>
        <w:t xml:space="preserve">3) Угры;         </w:t>
      </w:r>
    </w:p>
    <w:p w:rsidR="00FA2FEB" w:rsidRDefault="00FA2FEB" w:rsidP="00FA2FE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1E1D5E">
        <w:rPr>
          <w:rStyle w:val="c1"/>
        </w:rPr>
        <w:t>4) Калки;      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 xml:space="preserve">5) </w:t>
      </w:r>
      <w:proofErr w:type="spellStart"/>
      <w:r w:rsidRPr="001E1D5E">
        <w:rPr>
          <w:rStyle w:val="c1"/>
        </w:rPr>
        <w:t>Вожи</w:t>
      </w:r>
      <w:proofErr w:type="spellEnd"/>
      <w:r w:rsidRPr="001E1D5E">
        <w:rPr>
          <w:rStyle w:val="c1"/>
        </w:rPr>
        <w:t>.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 xml:space="preserve">4. Укажите имя предводителя крестьянской войны, произошедшей во второй половине XVII </w:t>
      </w:r>
      <w:proofErr w:type="gramStart"/>
      <w:r w:rsidRPr="001E1D5E">
        <w:rPr>
          <w:rStyle w:val="c1"/>
        </w:rPr>
        <w:t>в</w:t>
      </w:r>
      <w:proofErr w:type="gramEnd"/>
      <w:r w:rsidRPr="001E1D5E">
        <w:rPr>
          <w:rStyle w:val="c1"/>
        </w:rPr>
        <w:t>?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1) Иван Болотников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2) Емельян Пугачёв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3) Кондратий Булавин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4) Степан Разин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 xml:space="preserve">5. При </w:t>
      </w:r>
      <w:proofErr w:type="spellStart"/>
      <w:r w:rsidRPr="001E1D5E">
        <w:rPr>
          <w:rStyle w:val="c1"/>
        </w:rPr>
        <w:t>Иоане</w:t>
      </w:r>
      <w:proofErr w:type="spellEnd"/>
      <w:r w:rsidRPr="001E1D5E">
        <w:rPr>
          <w:rStyle w:val="c1"/>
        </w:rPr>
        <w:t xml:space="preserve"> IV Грозном в России: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1) складывается система приказов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2) проводится министерская реформа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3) вводится “Табель о рангах»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4) происходит присоединение к России средней Азии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lastRenderedPageBreak/>
        <w:t>6. Какое историческое лицо сыграло значительную роль в период “смутного времени”?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 xml:space="preserve">1) </w:t>
      </w:r>
      <w:proofErr w:type="spellStart"/>
      <w:r w:rsidRPr="001E1D5E">
        <w:rPr>
          <w:rStyle w:val="c1"/>
        </w:rPr>
        <w:t>Малюта</w:t>
      </w:r>
      <w:proofErr w:type="spellEnd"/>
      <w:r w:rsidRPr="001E1D5E">
        <w:rPr>
          <w:rStyle w:val="c1"/>
        </w:rPr>
        <w:t xml:space="preserve"> Скуратов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2) Александр Меньшиков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 xml:space="preserve">3) </w:t>
      </w:r>
      <w:proofErr w:type="spellStart"/>
      <w:r w:rsidRPr="001E1D5E">
        <w:rPr>
          <w:rStyle w:val="c1"/>
        </w:rPr>
        <w:t>Козьма</w:t>
      </w:r>
      <w:proofErr w:type="spellEnd"/>
      <w:r w:rsidRPr="001E1D5E">
        <w:rPr>
          <w:rStyle w:val="c1"/>
        </w:rPr>
        <w:t xml:space="preserve"> Минин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4) Ермак Тимофеевич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7. Какая черта характерна для абсолютной монархии, существовавшей в России в XVIII веке?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1) неограниченная власть монарха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2) самостоятельность местной власти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 xml:space="preserve">3) четкое распределение государственной власти на </w:t>
      </w:r>
      <w:proofErr w:type="gramStart"/>
      <w:r w:rsidRPr="001E1D5E">
        <w:rPr>
          <w:rStyle w:val="c1"/>
        </w:rPr>
        <w:t>законодательную</w:t>
      </w:r>
      <w:proofErr w:type="gramEnd"/>
      <w:r w:rsidRPr="001E1D5E">
        <w:rPr>
          <w:rStyle w:val="c1"/>
        </w:rPr>
        <w:t>, исполнительную и судебную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4) большая роль патриарха в государственном управлении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8. Понятие «церковный раскол» возникло в царствование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1) Федора Алексеевича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2) Алексея Михайловича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3) Петра I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4) Екатерины II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9. Зарождение “политики просвещенного абсолютизма” в России связывают с эпохой управления:</w:t>
      </w:r>
    </w:p>
    <w:p w:rsidR="00FA2FEB" w:rsidRDefault="00FA2FEB" w:rsidP="00FA2FE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1E1D5E">
        <w:rPr>
          <w:rStyle w:val="c1"/>
        </w:rPr>
        <w:t>1) Петра I  </w:t>
      </w:r>
    </w:p>
    <w:p w:rsidR="00FA2FEB" w:rsidRDefault="00FA2FEB" w:rsidP="00FA2FE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1E1D5E">
        <w:rPr>
          <w:rStyle w:val="c1"/>
        </w:rPr>
        <w:t>2) Елизаветы Петровны  </w:t>
      </w:r>
    </w:p>
    <w:p w:rsidR="00FA2FEB" w:rsidRDefault="00FA2FEB" w:rsidP="00FA2FE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1E1D5E">
        <w:rPr>
          <w:rStyle w:val="c1"/>
        </w:rPr>
        <w:t>3) Екатерины II  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4) Александра I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10. Когда Россия завоевала выход к Черному морю?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1) в результате войны с Крымским ханством в 1661 году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2) в результате присоединения украинских земель в 1654 году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3) в результате войны с Турцией в 1768-1774 годах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4) в результате войны с Турцией в 1806-1812 годах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11. Когда и кто в России впервые принял царский титул?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1) 1505-Иван III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2) 1547-Иван IV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3) 1721-Петр I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4) 1762-Петр III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12. В начале царствования он мечтал дать народу конституцию; при нем был принят указ о вольных хлебопашцах, открывались новые университеты, лицеи. Имя этого царя: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1) Петр I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2) Павел I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3) Александр I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4) Николай I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13. Принятая в годы правления Николая I в качестве официальной идеологии система взглядов основывалась на положении: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1) «сила власти — царю, сила мнения — народу!»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2) «Москва — третий Рим, а четвертому не бывать»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3) «православие, самодержавие, народность»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4) «сначала успокоение, потом реформы»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14. Выступление Северного общества дворянства началось:</w:t>
      </w:r>
    </w:p>
    <w:p w:rsidR="00FA2FEB" w:rsidRDefault="00FA2FEB" w:rsidP="00FA2FE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1E1D5E">
        <w:rPr>
          <w:rStyle w:val="c1"/>
        </w:rPr>
        <w:t>1) 25 н</w:t>
      </w:r>
      <w:r>
        <w:rPr>
          <w:rStyle w:val="c1"/>
        </w:rPr>
        <w:t>оября 18</w:t>
      </w:r>
      <w:r w:rsidRPr="001E1D5E">
        <w:rPr>
          <w:rStyle w:val="c1"/>
        </w:rPr>
        <w:t xml:space="preserve">26 г.;   </w:t>
      </w:r>
    </w:p>
    <w:p w:rsidR="00FA2FEB" w:rsidRDefault="00FA2FEB" w:rsidP="00FA2FE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1E1D5E">
        <w:rPr>
          <w:rStyle w:val="c1"/>
        </w:rPr>
        <w:t xml:space="preserve">2)14 декабря 1825 г.;   </w:t>
      </w:r>
    </w:p>
    <w:p w:rsidR="00FA2FEB" w:rsidRDefault="00FA2FEB" w:rsidP="00FA2FE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1E1D5E">
        <w:rPr>
          <w:rStyle w:val="c1"/>
        </w:rPr>
        <w:t xml:space="preserve">3) 25 декабря 1825 г.   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4) 19 февраля 1825г.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 xml:space="preserve">15. Оборона Севастополя относилась к событиям войны, проходившей </w:t>
      </w:r>
      <w:proofErr w:type="gramStart"/>
      <w:r w:rsidRPr="001E1D5E">
        <w:rPr>
          <w:rStyle w:val="c1"/>
        </w:rPr>
        <w:t>в</w:t>
      </w:r>
      <w:proofErr w:type="gramEnd"/>
      <w:r w:rsidRPr="001E1D5E">
        <w:rPr>
          <w:rStyle w:val="c1"/>
        </w:rPr>
        <w:t>:</w:t>
      </w:r>
    </w:p>
    <w:p w:rsidR="00FA2FEB" w:rsidRDefault="00FA2FEB" w:rsidP="00FA2FE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1E1D5E">
        <w:rPr>
          <w:rStyle w:val="c1"/>
        </w:rPr>
        <w:t>1) 1812 – 1815 гг.;  </w:t>
      </w:r>
    </w:p>
    <w:p w:rsidR="00FA2FEB" w:rsidRDefault="00FA2FEB" w:rsidP="00FA2FE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1E1D5E">
        <w:rPr>
          <w:rStyle w:val="c1"/>
        </w:rPr>
        <w:t>2) 1813 – 1814 гг.;  </w:t>
      </w:r>
    </w:p>
    <w:p w:rsidR="00FA2FEB" w:rsidRDefault="00FA2FEB" w:rsidP="00FA2FE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1E1D5E">
        <w:rPr>
          <w:rStyle w:val="c1"/>
        </w:rPr>
        <w:t xml:space="preserve">3) 1853 – 1856 гг.;   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4) 1877 – 1878 гг.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lastRenderedPageBreak/>
        <w:t>16. Кто такие западники?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1) религиозная секта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2) сторонники особого исторического пути России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3) Представители западноевропейских стран-инвесторов в экономику России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4) сторонники западноевропейского пути развития России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17. Основателем Московского княжества был: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1) Дмитрий Донской;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2) Юрий Долгорукий;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3) Даниил Александрович;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4) Александр Невский.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18. Это НЕ относится к мероприятиям Петра I: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1) учреждение Сената;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 xml:space="preserve">2) создание </w:t>
      </w:r>
      <w:proofErr w:type="spellStart"/>
      <w:r w:rsidRPr="001E1D5E">
        <w:rPr>
          <w:rStyle w:val="c1"/>
        </w:rPr>
        <w:t>навигацкой</w:t>
      </w:r>
      <w:proofErr w:type="spellEnd"/>
      <w:r w:rsidRPr="001E1D5E">
        <w:rPr>
          <w:rStyle w:val="c1"/>
        </w:rPr>
        <w:t xml:space="preserve"> школы;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3) отмена местничества;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4) реформа алфавита.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 xml:space="preserve">19. </w:t>
      </w:r>
      <w:proofErr w:type="gramStart"/>
      <w:r w:rsidRPr="001E1D5E">
        <w:rPr>
          <w:rStyle w:val="c1"/>
        </w:rPr>
        <w:t>Существовавшая в России с XV до конца XVII в. Система распределения служебных мест в соответствии со знатностью рода носила название</w:t>
      </w:r>
      <w:proofErr w:type="gramEnd"/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1) местничества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2) кормления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 xml:space="preserve">3) </w:t>
      </w:r>
      <w:proofErr w:type="gramStart"/>
      <w:r w:rsidRPr="001E1D5E">
        <w:rPr>
          <w:rStyle w:val="c1"/>
        </w:rPr>
        <w:t>земщины</w:t>
      </w:r>
      <w:proofErr w:type="gramEnd"/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4) рекрутчины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 xml:space="preserve">20. В Болгарии в районе </w:t>
      </w:r>
      <w:proofErr w:type="spellStart"/>
      <w:r w:rsidRPr="001E1D5E">
        <w:rPr>
          <w:rStyle w:val="c1"/>
        </w:rPr>
        <w:t>Шипки</w:t>
      </w:r>
      <w:proofErr w:type="spellEnd"/>
      <w:r w:rsidRPr="001E1D5E">
        <w:rPr>
          <w:rStyle w:val="c1"/>
        </w:rPr>
        <w:t xml:space="preserve"> был воздвигнут обелиск в память о русско-болгарском содружестве в годы: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1) Русско-турецкой войны 1806 – 1812 гг.;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2) Крымской войны;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3) Русско-турецкой войны 1877 – 1878 гг.;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4) Первой мировой войны.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1E1D5E">
        <w:rPr>
          <w:rFonts w:ascii="Times New Roman" w:hAnsi="Times New Roman" w:cs="Times New Roman"/>
          <w:sz w:val="24"/>
          <w:szCs w:val="24"/>
          <w:lang w:eastAsia="ru-RU"/>
        </w:rPr>
        <w:t>1.Аграрная реформа П. А. Столыпина предусматривала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1) ликвидацию помещичьего землевладения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2) социализацию земли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3) создание частных крестьянских хозяйств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4) национализацию земли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1E1D5E">
        <w:rPr>
          <w:rFonts w:ascii="Times New Roman" w:hAnsi="Times New Roman" w:cs="Times New Roman"/>
          <w:sz w:val="24"/>
          <w:szCs w:val="24"/>
          <w:lang w:eastAsia="ru-RU"/>
        </w:rPr>
        <w:t>2. Что из названного было одной из целей России в</w:t>
      </w:r>
      <w:proofErr w:type="gramStart"/>
      <w:r w:rsidRPr="001E1D5E">
        <w:rPr>
          <w:rFonts w:ascii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Pr="001E1D5E">
        <w:rPr>
          <w:rFonts w:ascii="Times New Roman" w:hAnsi="Times New Roman" w:cs="Times New Roman"/>
          <w:sz w:val="24"/>
          <w:szCs w:val="24"/>
          <w:lang w:eastAsia="ru-RU"/>
        </w:rPr>
        <w:t>ервой мировой войне?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1) усиление влияния на Балканах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2) стремление расширить влияние в Юго-Восточной Европе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 xml:space="preserve">3) усиление влияния в </w:t>
      </w:r>
      <w:proofErr w:type="spellStart"/>
      <w:r w:rsidRPr="001E1D5E">
        <w:rPr>
          <w:rFonts w:ascii="Times New Roman" w:hAnsi="Times New Roman" w:cs="Times New Roman"/>
          <w:sz w:val="24"/>
          <w:szCs w:val="24"/>
          <w:lang w:eastAsia="ru-RU"/>
        </w:rPr>
        <w:t>Манчьжурии</w:t>
      </w:r>
      <w:proofErr w:type="spellEnd"/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4) расширение территорий на Кавказе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1E1D5E">
        <w:rPr>
          <w:rFonts w:ascii="Times New Roman" w:hAnsi="Times New Roman" w:cs="Times New Roman"/>
          <w:sz w:val="24"/>
          <w:szCs w:val="24"/>
          <w:lang w:eastAsia="ru-RU"/>
        </w:rPr>
        <w:t>3. Причиной Гражданской войны стала: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1) интервенция стран Антанты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 w:rsidRPr="001E1D5E">
        <w:rPr>
          <w:rFonts w:ascii="Times New Roman" w:hAnsi="Times New Roman" w:cs="Times New Roman"/>
          <w:sz w:val="24"/>
          <w:szCs w:val="24"/>
          <w:lang w:eastAsia="ru-RU"/>
        </w:rPr>
        <w:t>столыпинская</w:t>
      </w:r>
      <w:proofErr w:type="spellEnd"/>
      <w:r w:rsidRPr="001E1D5E">
        <w:rPr>
          <w:rFonts w:ascii="Times New Roman" w:hAnsi="Times New Roman" w:cs="Times New Roman"/>
          <w:sz w:val="24"/>
          <w:szCs w:val="24"/>
          <w:lang w:eastAsia="ru-RU"/>
        </w:rPr>
        <w:t xml:space="preserve"> аграрная реформа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 3) ликвидация II Государственной думы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4) экономическая политика советской власти в деревне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1E1D5E">
        <w:rPr>
          <w:rFonts w:ascii="Times New Roman" w:hAnsi="Times New Roman" w:cs="Times New Roman"/>
          <w:sz w:val="24"/>
          <w:szCs w:val="24"/>
          <w:lang w:eastAsia="ru-RU"/>
        </w:rPr>
        <w:t>4. План вторжения немецких войск на Британские острова: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1) «Ост»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2) «Барбаросса»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 xml:space="preserve">3) «План </w:t>
      </w:r>
      <w:proofErr w:type="spellStart"/>
      <w:r w:rsidRPr="001E1D5E">
        <w:rPr>
          <w:rFonts w:ascii="Times New Roman" w:hAnsi="Times New Roman" w:cs="Times New Roman"/>
          <w:sz w:val="24"/>
          <w:szCs w:val="24"/>
          <w:lang w:eastAsia="ru-RU"/>
        </w:rPr>
        <w:t>Шлиффена</w:t>
      </w:r>
      <w:proofErr w:type="spellEnd"/>
      <w:r w:rsidRPr="001E1D5E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4) «Морской лев»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1E1D5E">
        <w:rPr>
          <w:rFonts w:ascii="Times New Roman" w:hAnsi="Times New Roman" w:cs="Times New Roman"/>
          <w:sz w:val="24"/>
          <w:szCs w:val="24"/>
          <w:lang w:eastAsia="ru-RU"/>
        </w:rPr>
        <w:t>5. Верховным главнокомандующим в годы Великой отечественной войны был: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1) Г. К. Жуков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2) К. Е. Ворошилов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3) И. В. Сталин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4) С. М. Буденный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1E1D5E">
        <w:rPr>
          <w:rFonts w:ascii="Times New Roman" w:hAnsi="Times New Roman" w:cs="Times New Roman"/>
          <w:sz w:val="24"/>
          <w:szCs w:val="24"/>
          <w:lang w:eastAsia="ru-RU"/>
        </w:rPr>
        <w:t>6. Причиной коренного перелома в Великой Отечественной войне стала: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1) смена Верховного главнокомандующего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2) Отправка на фронт заключенных </w:t>
      </w:r>
      <w:proofErr w:type="spellStart"/>
      <w:r w:rsidRPr="001E1D5E">
        <w:rPr>
          <w:rFonts w:ascii="Times New Roman" w:hAnsi="Times New Roman" w:cs="Times New Roman"/>
          <w:sz w:val="24"/>
          <w:szCs w:val="24"/>
          <w:lang w:eastAsia="ru-RU"/>
        </w:rPr>
        <w:t>ГУЛАГа</w:t>
      </w:r>
      <w:proofErr w:type="spellEnd"/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3) атомная бомбардировка Хиросимы и Нагасаки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4) перевод промышленности СССР на военные рельсы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1E1D5E">
        <w:rPr>
          <w:rFonts w:ascii="Times New Roman" w:hAnsi="Times New Roman" w:cs="Times New Roman"/>
          <w:sz w:val="24"/>
          <w:szCs w:val="24"/>
          <w:lang w:eastAsia="ru-RU"/>
        </w:rPr>
        <w:t>7. К понятию «холодная война» относится: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1) создание ООН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2) раскол Германии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3) военный конфликт на Халхин-Гол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4) создание антигитлеровской коалиции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1E1D5E">
        <w:rPr>
          <w:rFonts w:ascii="Times New Roman" w:hAnsi="Times New Roman" w:cs="Times New Roman"/>
          <w:sz w:val="24"/>
          <w:szCs w:val="24"/>
          <w:lang w:eastAsia="ru-RU"/>
        </w:rPr>
        <w:t xml:space="preserve">8. Установление «железного занавеса» между СССР и странами Запада привело </w:t>
      </w:r>
      <w:proofErr w:type="gramStart"/>
      <w:r w:rsidRPr="001E1D5E">
        <w:rPr>
          <w:rFonts w:ascii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1E1D5E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1) развитию отечественной металлургии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2) сокращению культурных контактов с Западом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3) переходу СССР на постиндустриальную стадию развития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4) созданию новых оборонительных рубежей на западной границе СССР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1E1D5E">
        <w:rPr>
          <w:rFonts w:ascii="Times New Roman" w:hAnsi="Times New Roman" w:cs="Times New Roman"/>
          <w:sz w:val="24"/>
          <w:szCs w:val="24"/>
          <w:lang w:eastAsia="ru-RU"/>
        </w:rPr>
        <w:t>9. Когда начался период, получивший название «перестройка»?</w:t>
      </w:r>
    </w:p>
    <w:p w:rsidR="00FA2FEB" w:rsidRPr="001E1D5E" w:rsidRDefault="00FA2FEB" w:rsidP="00FA2FE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1) 1982 г.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2) 1985 г.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 3) 1988 г.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4) 1991 г.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1E1D5E">
        <w:rPr>
          <w:rFonts w:ascii="Times New Roman" w:hAnsi="Times New Roman" w:cs="Times New Roman"/>
          <w:sz w:val="24"/>
          <w:szCs w:val="24"/>
          <w:lang w:eastAsia="ru-RU"/>
        </w:rPr>
        <w:t>0. Попытка отстранения М. С. Горбачева с поста президента СССР и смены проводимого им курса получила название: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1) «война законов»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2) «августовский путч»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3) «парад суверенитетов»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4) «новоогаревский процесс»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1E1D5E">
        <w:rPr>
          <w:rFonts w:ascii="Times New Roman" w:hAnsi="Times New Roman" w:cs="Times New Roman"/>
          <w:sz w:val="24"/>
          <w:szCs w:val="24"/>
          <w:lang w:eastAsia="ru-RU"/>
        </w:rPr>
        <w:t>1. В результате финансового кризиса 1998 г.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1) увеличилась стоимость ценных бумаг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2) увеличились иностранные инвестиции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3) обесценились денежные вклады населения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4) были выпущены банковские билеты (червонцы)</w:t>
      </w:r>
    </w:p>
    <w:p w:rsidR="00FA2FEB" w:rsidRPr="001E1D5E" w:rsidRDefault="00FA2FEB" w:rsidP="00FA2FE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1E1D5E">
        <w:rPr>
          <w:rFonts w:ascii="Times New Roman" w:hAnsi="Times New Roman" w:cs="Times New Roman"/>
          <w:sz w:val="24"/>
          <w:szCs w:val="24"/>
          <w:lang w:eastAsia="ru-RU"/>
        </w:rPr>
        <w:t>2. Результат антитеррористической операции в Чечне в 1999 г.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1) создание СНГ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2) отставка Б. Н. Ельцина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3) подписание Хасавюртовских соглашений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4) сохранение территориальной целостности России</w:t>
      </w:r>
    </w:p>
    <w:p w:rsidR="00FA2FEB" w:rsidRDefault="00FA2FEB" w:rsidP="00FA2FEB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FA2FEB" w:rsidRDefault="00FA2FEB" w:rsidP="00FA2FEB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AC59E8">
        <w:rPr>
          <w:rFonts w:ascii="Times New Roman" w:hAnsi="Times New Roman" w:cs="Times New Roman"/>
          <w:b/>
          <w:i/>
          <w:sz w:val="24"/>
          <w:szCs w:val="24"/>
        </w:rPr>
        <w:t>Часть 2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1E1D5E">
        <w:rPr>
          <w:rStyle w:val="c1"/>
        </w:rPr>
        <w:t xml:space="preserve">1. Расположите в хронологическом порядке следующие события. </w:t>
      </w:r>
      <w:r w:rsidRPr="001E1D5E">
        <w:t>Запишите цифры, которые обозначают событие, в правильной последовательности в таблицу</w:t>
      </w:r>
      <w:r w:rsidRPr="001E1D5E">
        <w:rPr>
          <w:rStyle w:val="c1"/>
        </w:rPr>
        <w:t xml:space="preserve"> 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1) стояние на реке Угре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2) Куликовская битва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3) Ледовое побоище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1E1D5E">
        <w:rPr>
          <w:rStyle w:val="c1"/>
        </w:rPr>
        <w:t>4) Полтавская битва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Ответ:</w:t>
      </w:r>
    </w:p>
    <w:tbl>
      <w:tblPr>
        <w:tblW w:w="0" w:type="auto"/>
        <w:tblInd w:w="1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663"/>
        <w:gridCol w:w="663"/>
        <w:gridCol w:w="663"/>
        <w:gridCol w:w="663"/>
      </w:tblGrid>
      <w:tr w:rsidR="00FA2FEB" w:rsidRPr="001E1D5E" w:rsidTr="00FA2FEB">
        <w:trPr>
          <w:trHeight w:val="269"/>
        </w:trPr>
        <w:tc>
          <w:tcPr>
            <w:tcW w:w="663" w:type="dxa"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3" w:type="dxa"/>
            <w:tcBorders>
              <w:lef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2. Прочтите отрывки из трудов историков и назовите правительницу, к которой относятся эти характеристики: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Н.М. Карамзин: «Европа с удивлением читает ее переписку с философами, и не им, а ей удивляется. Какое богатство мыслей и знаний, какое проницание, какая тонкость разума, чувства и выражений».</w:t>
      </w:r>
    </w:p>
    <w:p w:rsidR="00FA2FEB" w:rsidRDefault="00FA2FEB" w:rsidP="00FA2FE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1E1D5E">
        <w:rPr>
          <w:rStyle w:val="c1"/>
        </w:rPr>
        <w:t xml:space="preserve">П.А. Вяземский: «Европейская пресса была ее смиренной и покорной служанкой. Все выдающиеся политические и литературные деятели ее эпохи были ей преданы. Вольтер, </w:t>
      </w:r>
      <w:proofErr w:type="spellStart"/>
      <w:r w:rsidRPr="001E1D5E">
        <w:rPr>
          <w:rStyle w:val="c1"/>
        </w:rPr>
        <w:t>Д-Аламбер</w:t>
      </w:r>
      <w:proofErr w:type="spellEnd"/>
      <w:r w:rsidRPr="001E1D5E">
        <w:rPr>
          <w:rStyle w:val="c1"/>
        </w:rPr>
        <w:t xml:space="preserve"> и многие другие писали, как бы под ее диктовку и были глашатаями ее политических воззрений, ее побед и ее завоеваний».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>
        <w:rPr>
          <w:rStyle w:val="c1"/>
        </w:rPr>
        <w:lastRenderedPageBreak/>
        <w:t>________________________________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3. Расположите в хронологич</w:t>
      </w:r>
      <w:r>
        <w:rPr>
          <w:rStyle w:val="c1"/>
        </w:rPr>
        <w:t xml:space="preserve">еском порядке следующие события. </w:t>
      </w:r>
      <w:r w:rsidRPr="001E1D5E">
        <w:t>Запишите цифры, которые обозначают событие, в правильной последовательности в таблицу</w:t>
      </w:r>
      <w:r>
        <w:t>: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1) Бородинское сражение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2) начало Отечественной войны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3) Восстание декабристов</w:t>
      </w:r>
    </w:p>
    <w:p w:rsidR="00FA2FEB" w:rsidRDefault="00FA2FEB" w:rsidP="00FA2FE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1E1D5E">
        <w:rPr>
          <w:rStyle w:val="c1"/>
        </w:rPr>
        <w:t>4) Учреждение министерств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Ответ:</w:t>
      </w:r>
    </w:p>
    <w:tbl>
      <w:tblPr>
        <w:tblW w:w="0" w:type="auto"/>
        <w:tblInd w:w="1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663"/>
        <w:gridCol w:w="663"/>
        <w:gridCol w:w="663"/>
        <w:gridCol w:w="663"/>
      </w:tblGrid>
      <w:tr w:rsidR="00FA2FEB" w:rsidRPr="001E1D5E" w:rsidTr="00FA2FEB">
        <w:trPr>
          <w:trHeight w:val="269"/>
        </w:trPr>
        <w:tc>
          <w:tcPr>
            <w:tcW w:w="663" w:type="dxa"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3" w:type="dxa"/>
            <w:tcBorders>
              <w:lef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4. Прочтите отрывок из воспоминаний великого князя Александра Михайловича и напишите имя императора, о смерти которого рассказывается.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«Воскресенье, 1 марта 1881 года мой отец поехал, по своему обыкновению, на парад в половине второго. Мы же, мальчики, решили отправиться…кататься на коньках.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Ровно в три часа раздался звук сильнейшего взрыва.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— Это бомба! – сказал мой брат Георгий.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 w:rsidRPr="001E1D5E">
        <w:rPr>
          <w:rStyle w:val="c1"/>
        </w:rPr>
        <w:t>В тот же момент еще более сильный взрыв потряс стекла окон в нашей комнате</w:t>
      </w:r>
      <w:proofErr w:type="gramStart"/>
      <w:r w:rsidRPr="001E1D5E">
        <w:rPr>
          <w:rStyle w:val="c1"/>
        </w:rPr>
        <w:t>… Ч</w:t>
      </w:r>
      <w:proofErr w:type="gramEnd"/>
      <w:r w:rsidRPr="001E1D5E">
        <w:rPr>
          <w:rStyle w:val="c1"/>
        </w:rPr>
        <w:t>ерез минуту в комнату вбежал запыхавшийся лакей.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1E1D5E">
        <w:rPr>
          <w:rStyle w:val="c1"/>
        </w:rPr>
        <w:t>— Государь убит! – крикнул он.</w:t>
      </w:r>
    </w:p>
    <w:p w:rsidR="00FA2FEB" w:rsidRPr="001E1D5E" w:rsidRDefault="00FA2FEB" w:rsidP="00FA2FEB">
      <w:pPr>
        <w:pStyle w:val="c0"/>
        <w:shd w:val="clear" w:color="auto" w:fill="FFFFFF"/>
        <w:spacing w:before="0" w:beforeAutospacing="0" w:after="0" w:afterAutospacing="0"/>
      </w:pPr>
      <w:r>
        <w:t>______________________________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1E1D5E">
        <w:rPr>
          <w:rFonts w:ascii="Times New Roman" w:hAnsi="Times New Roman" w:cs="Times New Roman"/>
          <w:sz w:val="24"/>
          <w:szCs w:val="24"/>
          <w:lang w:eastAsia="ru-RU"/>
        </w:rPr>
        <w:t>. Расположите в хронологической последовательности исторические события. Запишите цифры, которые обозначают событие, в правильной последовательности в таблицу.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 1) приватизация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2) хлебозаготовительный кризис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3) создание ООН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4) нэп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Ответ: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663"/>
        <w:gridCol w:w="663"/>
        <w:gridCol w:w="663"/>
        <w:gridCol w:w="663"/>
      </w:tblGrid>
      <w:tr w:rsidR="00FA2FEB" w:rsidRPr="001E1D5E" w:rsidTr="00FA2FEB">
        <w:trPr>
          <w:trHeight w:val="269"/>
        </w:trPr>
        <w:tc>
          <w:tcPr>
            <w:tcW w:w="663" w:type="dxa"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3" w:type="dxa"/>
            <w:tcBorders>
              <w:lef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1E1D5E">
        <w:rPr>
          <w:rFonts w:ascii="Times New Roman" w:hAnsi="Times New Roman" w:cs="Times New Roman"/>
          <w:sz w:val="24"/>
          <w:szCs w:val="24"/>
          <w:lang w:eastAsia="ru-RU"/>
        </w:rPr>
        <w:t>. Установите соответствие между событиями и годами: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0988" w:type="dxa"/>
        <w:tblCellMar>
          <w:left w:w="0" w:type="dxa"/>
          <w:right w:w="0" w:type="dxa"/>
        </w:tblCellMar>
        <w:tblLook w:val="04A0"/>
      </w:tblPr>
      <w:tblGrid>
        <w:gridCol w:w="5937"/>
        <w:gridCol w:w="5051"/>
      </w:tblGrid>
      <w:tr w:rsidR="00FA2FEB" w:rsidRPr="001E1D5E" w:rsidTr="00FA2FEB">
        <w:tc>
          <w:tcPr>
            <w:tcW w:w="5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События</w:t>
            </w:r>
          </w:p>
        </w:tc>
        <w:tc>
          <w:tcPr>
            <w:tcW w:w="48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Годы</w:t>
            </w:r>
          </w:p>
        </w:tc>
      </w:tr>
      <w:tr w:rsidR="00FA2FEB" w:rsidRPr="001E1D5E" w:rsidTr="00FA2FEB">
        <w:tc>
          <w:tcPr>
            <w:tcW w:w="5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образование СССР</w:t>
            </w:r>
          </w:p>
        </w:tc>
        <w:tc>
          <w:tcPr>
            <w:tcW w:w="48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1) 1941 г.</w:t>
            </w:r>
          </w:p>
        </w:tc>
      </w:tr>
      <w:tr w:rsidR="00FA2FEB" w:rsidRPr="001E1D5E" w:rsidTr="00FA2FEB">
        <w:tc>
          <w:tcPr>
            <w:tcW w:w="5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завершение Советско-финляндской войны</w:t>
            </w:r>
          </w:p>
        </w:tc>
        <w:tc>
          <w:tcPr>
            <w:tcW w:w="48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2) 1945 г.</w:t>
            </w:r>
          </w:p>
        </w:tc>
      </w:tr>
      <w:tr w:rsidR="00FA2FEB" w:rsidRPr="001E1D5E" w:rsidTr="00FA2FEB">
        <w:tc>
          <w:tcPr>
            <w:tcW w:w="5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 начало московской битвы</w:t>
            </w:r>
          </w:p>
        </w:tc>
        <w:tc>
          <w:tcPr>
            <w:tcW w:w="48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3) 1939 г.</w:t>
            </w:r>
          </w:p>
        </w:tc>
      </w:tr>
      <w:tr w:rsidR="00FA2FEB" w:rsidRPr="001E1D5E" w:rsidTr="00FA2FEB">
        <w:tc>
          <w:tcPr>
            <w:tcW w:w="5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Г) окончание</w:t>
            </w:r>
            <w:proofErr w:type="gramStart"/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торой мировой войны</w:t>
            </w:r>
          </w:p>
        </w:tc>
        <w:tc>
          <w:tcPr>
            <w:tcW w:w="48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4) 1922 г.</w:t>
            </w:r>
          </w:p>
        </w:tc>
      </w:tr>
      <w:tr w:rsidR="00FA2FEB" w:rsidRPr="001E1D5E" w:rsidTr="00FA2FEB">
        <w:tc>
          <w:tcPr>
            <w:tcW w:w="5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5) 1921 г.</w:t>
            </w:r>
          </w:p>
        </w:tc>
      </w:tr>
      <w:tr w:rsidR="00FA2FEB" w:rsidRPr="001E1D5E" w:rsidTr="00FA2FEB">
        <w:tc>
          <w:tcPr>
            <w:tcW w:w="5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6) 1940 г.</w:t>
            </w:r>
          </w:p>
        </w:tc>
      </w:tr>
    </w:tbl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 Запишите в таблицу выбранные цифры под соответствующими буквами.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Ответ: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876"/>
        <w:gridCol w:w="1111"/>
        <w:gridCol w:w="1081"/>
        <w:gridCol w:w="907"/>
      </w:tblGrid>
      <w:tr w:rsidR="00FA2FEB" w:rsidRPr="001E1D5E" w:rsidTr="00FA2FEB">
        <w:trPr>
          <w:trHeight w:val="248"/>
        </w:trPr>
        <w:tc>
          <w:tcPr>
            <w:tcW w:w="87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0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FA2FEB" w:rsidRPr="001E1D5E" w:rsidTr="00FA2FEB">
        <w:trPr>
          <w:trHeight w:val="277"/>
        </w:trPr>
        <w:tc>
          <w:tcPr>
            <w:tcW w:w="876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1E1D5E">
        <w:rPr>
          <w:rFonts w:ascii="Times New Roman" w:hAnsi="Times New Roman" w:cs="Times New Roman"/>
          <w:sz w:val="24"/>
          <w:szCs w:val="24"/>
          <w:lang w:eastAsia="ru-RU"/>
        </w:rPr>
        <w:t>. Запишите термин, о котором идет речь.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Мероприятия по введению в сельскохозяйственный оборот обширных земельных ресурсов в Казахстане и других районах СССР, начавшиеся в 1954 г., назывались освоением…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Ответ__________________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FA2FEB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1E1D5E">
        <w:rPr>
          <w:rFonts w:ascii="Times New Roman" w:hAnsi="Times New Roman" w:cs="Times New Roman"/>
          <w:sz w:val="24"/>
          <w:szCs w:val="24"/>
          <w:lang w:eastAsia="ru-RU"/>
        </w:rPr>
        <w:t>.  Заполните пустые ячейки таблицы, используя представленные в приведенном ниже списке данные.</w:t>
      </w:r>
    </w:p>
    <w:p w:rsidR="00DB06EA" w:rsidRDefault="00DB06EA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B06EA" w:rsidRPr="001E1D5E" w:rsidRDefault="00DB06EA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2614"/>
        <w:gridCol w:w="2761"/>
        <w:gridCol w:w="3837"/>
      </w:tblGrid>
      <w:tr w:rsidR="00FA2FEB" w:rsidRPr="001E1D5E" w:rsidTr="00FA2FEB">
        <w:tc>
          <w:tcPr>
            <w:tcW w:w="261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Событие</w:t>
            </w:r>
          </w:p>
        </w:tc>
        <w:tc>
          <w:tcPr>
            <w:tcW w:w="27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83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</w:t>
            </w:r>
            <w:proofErr w:type="gramStart"/>
            <w:r w:rsidRPr="001E1D5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(-</w:t>
            </w:r>
            <w:proofErr w:type="gramEnd"/>
            <w:r w:rsidRPr="001E1D5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и)</w:t>
            </w:r>
          </w:p>
        </w:tc>
      </w:tr>
      <w:tr w:rsidR="00FA2FEB" w:rsidRPr="001E1D5E" w:rsidTr="00FA2FEB">
        <w:tc>
          <w:tcPr>
            <w:tcW w:w="261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США, Великобритания, СССР</w:t>
            </w:r>
          </w:p>
        </w:tc>
      </w:tr>
      <w:tr w:rsidR="00FA2FEB" w:rsidRPr="001E1D5E" w:rsidTr="00FA2FEB">
        <w:tc>
          <w:tcPr>
            <w:tcW w:w="261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 ноября 1942 г.</w:t>
            </w:r>
          </w:p>
        </w:tc>
        <w:tc>
          <w:tcPr>
            <w:tcW w:w="3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 Ф. Ватутин</w:t>
            </w:r>
          </w:p>
        </w:tc>
      </w:tr>
      <w:tr w:rsidR="00FA2FEB" w:rsidRPr="001E1D5E" w:rsidTr="00FA2FEB">
        <w:tc>
          <w:tcPr>
            <w:tcW w:w="261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лето 1943 г.</w:t>
            </w:r>
          </w:p>
        </w:tc>
        <w:tc>
          <w:tcPr>
            <w:tcW w:w="3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2FEB" w:rsidRPr="001E1D5E" w:rsidTr="00FA2FEB">
        <w:tc>
          <w:tcPr>
            <w:tcW w:w="2614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Цусимское</w:t>
            </w:r>
            <w:proofErr w:type="spellEnd"/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сражение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A2FEB" w:rsidRPr="001E1D5E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D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Пропущенные элементы: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1) 1905 г.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2) битва за Днепр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 xml:space="preserve">3) </w:t>
      </w:r>
      <w:proofErr w:type="spellStart"/>
      <w:r w:rsidRPr="001E1D5E">
        <w:rPr>
          <w:rFonts w:ascii="Times New Roman" w:hAnsi="Times New Roman" w:cs="Times New Roman"/>
          <w:sz w:val="24"/>
          <w:szCs w:val="24"/>
          <w:lang w:eastAsia="ru-RU"/>
        </w:rPr>
        <w:t>Постдамская</w:t>
      </w:r>
      <w:proofErr w:type="spellEnd"/>
      <w:r w:rsidRPr="001E1D5E">
        <w:rPr>
          <w:rFonts w:ascii="Times New Roman" w:hAnsi="Times New Roman" w:cs="Times New Roman"/>
          <w:sz w:val="24"/>
          <w:szCs w:val="24"/>
          <w:lang w:eastAsia="ru-RU"/>
        </w:rPr>
        <w:t xml:space="preserve"> конференция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4) начало контрнаступления под Сталинградом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5) битва на Курской дуге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6) Японская империя, Российская империя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7) Ялтинская конференция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8) февраль 1945 г.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9) США, Великобритания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10) СССР, Германия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11) СССР и союзные войска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1E1D5E">
        <w:rPr>
          <w:rFonts w:ascii="Times New Roman" w:hAnsi="Times New Roman" w:cs="Times New Roman"/>
          <w:sz w:val="24"/>
          <w:szCs w:val="24"/>
          <w:lang w:eastAsia="ru-RU"/>
        </w:rPr>
        <w:t>. Ниже приведен список терминов. Все они, за исключением одного, относятся к периоду коллективизации сельского хозяйства в СССР.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1) колхоз, 2) трудодень, 3) раскулачивание, 4) карточная система, 5) выкупные платежи,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6) </w:t>
      </w:r>
      <w:proofErr w:type="spellStart"/>
      <w:r w:rsidRPr="001E1D5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Наркомзем</w:t>
      </w:r>
      <w:proofErr w:type="spellEnd"/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Найдите и запишите порядковый номер термина, не относящегося к данному периоду.</w:t>
      </w:r>
    </w:p>
    <w:p w:rsidR="00FA2FEB" w:rsidRPr="001E1D5E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1D5E">
        <w:rPr>
          <w:rFonts w:ascii="Times New Roman" w:hAnsi="Times New Roman" w:cs="Times New Roman"/>
          <w:sz w:val="24"/>
          <w:szCs w:val="24"/>
          <w:lang w:eastAsia="ru-RU"/>
        </w:rPr>
        <w:t>Ответ:  ________________________</w:t>
      </w:r>
    </w:p>
    <w:p w:rsidR="00FA2FEB" w:rsidRPr="00AC59E8" w:rsidRDefault="00FA2FEB" w:rsidP="00FA2F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06EA" w:rsidRDefault="00DB06EA" w:rsidP="00FA2F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6EA" w:rsidRDefault="00DB06EA" w:rsidP="00FA2F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6EA" w:rsidRDefault="00DB06EA" w:rsidP="00FA2F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6EA" w:rsidRDefault="00DB06EA" w:rsidP="00FA2F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6EA" w:rsidRDefault="00DB06EA" w:rsidP="00FA2F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6EA" w:rsidRDefault="00DB06EA" w:rsidP="00FA2F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6EA" w:rsidRDefault="00DB06EA" w:rsidP="00FA2F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6EA" w:rsidRDefault="00DB06EA" w:rsidP="00FA2F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6EA" w:rsidRDefault="00DB06EA" w:rsidP="00FA2F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6EA" w:rsidRDefault="00DB06EA" w:rsidP="00FA2F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6EA" w:rsidRDefault="00DB06EA" w:rsidP="00FA2F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6EA" w:rsidRDefault="00DB06EA" w:rsidP="00FA2F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6EA" w:rsidRDefault="00DB06EA" w:rsidP="00FA2F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6EA" w:rsidRDefault="00DB06EA" w:rsidP="00FA2F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6EA" w:rsidRDefault="00DB06EA" w:rsidP="00FA2F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6EA" w:rsidRDefault="00DB06EA" w:rsidP="00FA2F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6EA" w:rsidRDefault="00DB06EA" w:rsidP="00FA2F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6EA" w:rsidRDefault="00DB06EA" w:rsidP="00FA2F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6EA" w:rsidRDefault="00DB06EA" w:rsidP="00FA2F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6EA" w:rsidRDefault="00DB06EA" w:rsidP="00FA2F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6EA" w:rsidRDefault="00DB06EA" w:rsidP="00FA2F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6EA" w:rsidRDefault="00DB06EA" w:rsidP="00FA2F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6EA" w:rsidRDefault="00DB06EA" w:rsidP="00FA2F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6EA" w:rsidRDefault="00DB06EA" w:rsidP="00FA2F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6EA" w:rsidRDefault="00DB06EA" w:rsidP="00FA2F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6EA" w:rsidRDefault="00DB06EA" w:rsidP="00FA2F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6EA" w:rsidRDefault="00DB06EA" w:rsidP="00FA2F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2FEB" w:rsidRPr="00F67BC3" w:rsidRDefault="00FA2FEB" w:rsidP="00FA2F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7BC3">
        <w:rPr>
          <w:rFonts w:ascii="Times New Roman" w:hAnsi="Times New Roman" w:cs="Times New Roman"/>
          <w:b/>
          <w:sz w:val="24"/>
          <w:szCs w:val="24"/>
        </w:rPr>
        <w:t>Эталоны ответов к тестовым заданиям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дисциплине «История</w:t>
      </w:r>
      <w:r w:rsidR="00DB06EA">
        <w:rPr>
          <w:rFonts w:ascii="Times New Roman" w:hAnsi="Times New Roman" w:cs="Times New Roman"/>
          <w:b/>
          <w:sz w:val="24"/>
          <w:szCs w:val="24"/>
        </w:rPr>
        <w:t xml:space="preserve"> России</w:t>
      </w:r>
      <w:r w:rsidRPr="00F67BC3">
        <w:rPr>
          <w:rFonts w:ascii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A2FEB" w:rsidRPr="00F67BC3" w:rsidRDefault="00FA2FEB" w:rsidP="00FA2F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2FEB" w:rsidRPr="00F67BC3" w:rsidRDefault="00FA2FEB" w:rsidP="00FA2F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W w:w="0" w:type="auto"/>
        <w:tblInd w:w="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7"/>
        <w:gridCol w:w="1777"/>
        <w:gridCol w:w="1220"/>
        <w:gridCol w:w="1084"/>
        <w:gridCol w:w="1523"/>
        <w:gridCol w:w="993"/>
      </w:tblGrid>
      <w:tr w:rsidR="00FA2FEB" w:rsidRPr="00F67BC3" w:rsidTr="00FA2FEB">
        <w:tc>
          <w:tcPr>
            <w:tcW w:w="141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b/>
                <w:sz w:val="24"/>
                <w:szCs w:val="24"/>
              </w:rPr>
              <w:t>вопроса</w:t>
            </w:r>
          </w:p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b/>
                <w:sz w:val="24"/>
                <w:szCs w:val="24"/>
              </w:rPr>
              <w:t>теста</w:t>
            </w:r>
          </w:p>
        </w:tc>
        <w:tc>
          <w:tcPr>
            <w:tcW w:w="177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  <w:tc>
          <w:tcPr>
            <w:tcW w:w="1220" w:type="dxa"/>
            <w:tcBorders>
              <w:right w:val="single" w:sz="24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Баллы </w:t>
            </w:r>
          </w:p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b/>
                <w:sz w:val="24"/>
                <w:szCs w:val="24"/>
              </w:rPr>
              <w:t>ответа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b/>
                <w:sz w:val="24"/>
                <w:szCs w:val="24"/>
              </w:rPr>
              <w:t>вопроса</w:t>
            </w:r>
          </w:p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b/>
                <w:sz w:val="24"/>
                <w:szCs w:val="24"/>
              </w:rPr>
              <w:t>теста</w:t>
            </w:r>
          </w:p>
        </w:tc>
        <w:tc>
          <w:tcPr>
            <w:tcW w:w="1523" w:type="dxa"/>
            <w:tcBorders>
              <w:lef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  <w:tc>
          <w:tcPr>
            <w:tcW w:w="993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Баллы </w:t>
            </w:r>
          </w:p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b/>
                <w:sz w:val="24"/>
                <w:szCs w:val="24"/>
              </w:rPr>
              <w:t>ответа</w:t>
            </w:r>
          </w:p>
        </w:tc>
      </w:tr>
      <w:tr w:rsidR="00FA2FEB" w:rsidRPr="00F67BC3" w:rsidTr="00FA2FEB">
        <w:tc>
          <w:tcPr>
            <w:tcW w:w="4414" w:type="dxa"/>
            <w:gridSpan w:val="3"/>
            <w:tcBorders>
              <w:right w:val="single" w:sz="24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</w:p>
        </w:tc>
      </w:tr>
      <w:tr w:rsidR="00FA2FEB" w:rsidRPr="00F67BC3" w:rsidTr="00FA2FEB">
        <w:tc>
          <w:tcPr>
            <w:tcW w:w="141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220" w:type="dxa"/>
            <w:tcBorders>
              <w:right w:val="single" w:sz="24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  <w:tcBorders>
              <w:lef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93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FEB" w:rsidRPr="00F67BC3" w:rsidTr="00FA2FEB">
        <w:tc>
          <w:tcPr>
            <w:tcW w:w="141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220" w:type="dxa"/>
            <w:tcBorders>
              <w:right w:val="single" w:sz="24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3" w:type="dxa"/>
            <w:tcBorders>
              <w:lef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93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FEB" w:rsidRPr="00F67BC3" w:rsidTr="00FA2FEB">
        <w:tc>
          <w:tcPr>
            <w:tcW w:w="141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7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220" w:type="dxa"/>
            <w:tcBorders>
              <w:right w:val="single" w:sz="24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3" w:type="dxa"/>
            <w:tcBorders>
              <w:lef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93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FEB" w:rsidRPr="00F67BC3" w:rsidTr="00FA2FEB">
        <w:tc>
          <w:tcPr>
            <w:tcW w:w="141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220" w:type="dxa"/>
            <w:tcBorders>
              <w:right w:val="single" w:sz="24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3" w:type="dxa"/>
            <w:tcBorders>
              <w:lef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93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FEB" w:rsidRPr="00F67BC3" w:rsidTr="00FA2FEB">
        <w:tc>
          <w:tcPr>
            <w:tcW w:w="141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7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220" w:type="dxa"/>
            <w:tcBorders>
              <w:right w:val="single" w:sz="24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3" w:type="dxa"/>
            <w:tcBorders>
              <w:lef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93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FEB" w:rsidRPr="00F67BC3" w:rsidTr="00FA2FEB">
        <w:tc>
          <w:tcPr>
            <w:tcW w:w="141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7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220" w:type="dxa"/>
            <w:tcBorders>
              <w:right w:val="single" w:sz="24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23" w:type="dxa"/>
            <w:tcBorders>
              <w:lef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93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FEB" w:rsidRPr="00F67BC3" w:rsidTr="00FA2FEB">
        <w:tc>
          <w:tcPr>
            <w:tcW w:w="141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7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220" w:type="dxa"/>
            <w:tcBorders>
              <w:right w:val="single" w:sz="24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23" w:type="dxa"/>
            <w:tcBorders>
              <w:lef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93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FEB" w:rsidRPr="00F67BC3" w:rsidTr="00FA2FEB">
        <w:tc>
          <w:tcPr>
            <w:tcW w:w="141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7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220" w:type="dxa"/>
            <w:tcBorders>
              <w:right w:val="single" w:sz="24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23" w:type="dxa"/>
            <w:tcBorders>
              <w:lef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93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FEB" w:rsidRPr="00F67BC3" w:rsidTr="00FA2FEB">
        <w:tc>
          <w:tcPr>
            <w:tcW w:w="141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7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220" w:type="dxa"/>
            <w:tcBorders>
              <w:right w:val="single" w:sz="24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23" w:type="dxa"/>
            <w:tcBorders>
              <w:lef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93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FEB" w:rsidRPr="00F67BC3" w:rsidTr="00FA2FEB">
        <w:tc>
          <w:tcPr>
            <w:tcW w:w="141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7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220" w:type="dxa"/>
            <w:tcBorders>
              <w:right w:val="single" w:sz="24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lef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93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FEB" w:rsidRPr="00F67BC3" w:rsidTr="00FA2FEB">
        <w:tc>
          <w:tcPr>
            <w:tcW w:w="141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7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220" w:type="dxa"/>
            <w:tcBorders>
              <w:right w:val="single" w:sz="24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23" w:type="dxa"/>
            <w:tcBorders>
              <w:lef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93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FEB" w:rsidRPr="00F67BC3" w:rsidTr="00FA2FEB">
        <w:tc>
          <w:tcPr>
            <w:tcW w:w="141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7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220" w:type="dxa"/>
            <w:tcBorders>
              <w:right w:val="single" w:sz="24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lef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93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FEB" w:rsidRPr="00F67BC3" w:rsidTr="00FA2FEB">
        <w:tc>
          <w:tcPr>
            <w:tcW w:w="141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7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220" w:type="dxa"/>
            <w:tcBorders>
              <w:right w:val="single" w:sz="24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lef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93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FEB" w:rsidRPr="00F67BC3" w:rsidTr="00FA2FEB">
        <w:tc>
          <w:tcPr>
            <w:tcW w:w="141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7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220" w:type="dxa"/>
            <w:tcBorders>
              <w:right w:val="single" w:sz="24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lef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93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FEB" w:rsidRPr="00F67BC3" w:rsidTr="00FA2FEB">
        <w:tc>
          <w:tcPr>
            <w:tcW w:w="141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7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220" w:type="dxa"/>
            <w:tcBorders>
              <w:right w:val="single" w:sz="24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23" w:type="dxa"/>
            <w:tcBorders>
              <w:lef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93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FEB" w:rsidRPr="00F67BC3" w:rsidTr="00FA2FEB">
        <w:tc>
          <w:tcPr>
            <w:tcW w:w="141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7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220" w:type="dxa"/>
            <w:tcBorders>
              <w:right w:val="single" w:sz="24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23" w:type="dxa"/>
            <w:tcBorders>
              <w:lef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93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FEB" w:rsidRPr="00F67BC3" w:rsidTr="00FA2FEB">
        <w:tc>
          <w:tcPr>
            <w:tcW w:w="141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7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220" w:type="dxa"/>
            <w:tcBorders>
              <w:right w:val="single" w:sz="24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23" w:type="dxa"/>
            <w:tcBorders>
              <w:lef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93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FEB" w:rsidRPr="00F67BC3" w:rsidTr="00FA2FEB">
        <w:tc>
          <w:tcPr>
            <w:tcW w:w="141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7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220" w:type="dxa"/>
            <w:tcBorders>
              <w:right w:val="single" w:sz="24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23" w:type="dxa"/>
            <w:tcBorders>
              <w:lef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93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FEB" w:rsidRPr="00F67BC3" w:rsidTr="00FA2FEB">
        <w:tc>
          <w:tcPr>
            <w:tcW w:w="141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7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220" w:type="dxa"/>
            <w:tcBorders>
              <w:right w:val="single" w:sz="24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23" w:type="dxa"/>
            <w:tcBorders>
              <w:lef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93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FEB" w:rsidRPr="00F67BC3" w:rsidTr="00FA2FEB">
        <w:tc>
          <w:tcPr>
            <w:tcW w:w="141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7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220" w:type="dxa"/>
            <w:tcBorders>
              <w:right w:val="single" w:sz="24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23" w:type="dxa"/>
            <w:tcBorders>
              <w:lef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93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FEB" w:rsidRPr="00F67BC3" w:rsidTr="00FA2FEB">
        <w:tc>
          <w:tcPr>
            <w:tcW w:w="141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7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220" w:type="dxa"/>
            <w:tcBorders>
              <w:right w:val="single" w:sz="24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23" w:type="dxa"/>
            <w:tcBorders>
              <w:lef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93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FEB" w:rsidRPr="00F67BC3" w:rsidTr="00FA2FEB">
        <w:tc>
          <w:tcPr>
            <w:tcW w:w="141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7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220" w:type="dxa"/>
            <w:tcBorders>
              <w:right w:val="single" w:sz="24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23" w:type="dxa"/>
            <w:tcBorders>
              <w:lef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93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FEB" w:rsidRPr="00F67BC3" w:rsidTr="00FA2FEB">
        <w:tc>
          <w:tcPr>
            <w:tcW w:w="141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7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220" w:type="dxa"/>
            <w:tcBorders>
              <w:right w:val="single" w:sz="24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23" w:type="dxa"/>
            <w:tcBorders>
              <w:lef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93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FEB" w:rsidRPr="00F67BC3" w:rsidTr="00FA2FEB">
        <w:tc>
          <w:tcPr>
            <w:tcW w:w="141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7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220" w:type="dxa"/>
            <w:tcBorders>
              <w:right w:val="single" w:sz="24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23" w:type="dxa"/>
            <w:tcBorders>
              <w:lef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93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FEB" w:rsidRPr="00F67BC3" w:rsidTr="00FA2FEB">
        <w:tc>
          <w:tcPr>
            <w:tcW w:w="141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7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220" w:type="dxa"/>
            <w:tcBorders>
              <w:right w:val="single" w:sz="24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23" w:type="dxa"/>
            <w:tcBorders>
              <w:lef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93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FEB" w:rsidRPr="00F67BC3" w:rsidTr="00FA2FEB">
        <w:tc>
          <w:tcPr>
            <w:tcW w:w="141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77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220" w:type="dxa"/>
            <w:tcBorders>
              <w:right w:val="single" w:sz="24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23" w:type="dxa"/>
            <w:tcBorders>
              <w:lef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93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FEB" w:rsidRPr="00F67BC3" w:rsidTr="00FA2FEB">
        <w:tc>
          <w:tcPr>
            <w:tcW w:w="1417" w:type="dxa"/>
          </w:tcPr>
          <w:p w:rsidR="00FA2FEB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77" w:type="dxa"/>
          </w:tcPr>
          <w:p w:rsidR="00FA2FEB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220" w:type="dxa"/>
            <w:tcBorders>
              <w:right w:val="single" w:sz="24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23" w:type="dxa"/>
            <w:tcBorders>
              <w:lef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93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FEB" w:rsidRPr="00F67BC3" w:rsidTr="00FA2FEB">
        <w:tc>
          <w:tcPr>
            <w:tcW w:w="1417" w:type="dxa"/>
          </w:tcPr>
          <w:p w:rsidR="00FA2FEB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77" w:type="dxa"/>
          </w:tcPr>
          <w:p w:rsidR="00FA2FEB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220" w:type="dxa"/>
            <w:tcBorders>
              <w:right w:val="single" w:sz="24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23" w:type="dxa"/>
            <w:tcBorders>
              <w:lef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93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FEB" w:rsidRPr="00F67BC3" w:rsidTr="00FA2FEB">
        <w:tc>
          <w:tcPr>
            <w:tcW w:w="1417" w:type="dxa"/>
          </w:tcPr>
          <w:p w:rsidR="00FA2FEB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77" w:type="dxa"/>
          </w:tcPr>
          <w:p w:rsidR="00FA2FEB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220" w:type="dxa"/>
            <w:tcBorders>
              <w:right w:val="single" w:sz="24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23" w:type="dxa"/>
            <w:tcBorders>
              <w:lef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93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FEB" w:rsidRPr="00F67BC3" w:rsidTr="00FA2FEB">
        <w:tc>
          <w:tcPr>
            <w:tcW w:w="1417" w:type="dxa"/>
          </w:tcPr>
          <w:p w:rsidR="00FA2FEB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77" w:type="dxa"/>
          </w:tcPr>
          <w:p w:rsidR="00FA2FEB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220" w:type="dxa"/>
            <w:tcBorders>
              <w:right w:val="single" w:sz="24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23" w:type="dxa"/>
            <w:tcBorders>
              <w:lef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93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FEB" w:rsidRPr="00F67BC3" w:rsidTr="00FA2FEB">
        <w:tc>
          <w:tcPr>
            <w:tcW w:w="1417" w:type="dxa"/>
          </w:tcPr>
          <w:p w:rsidR="00FA2FEB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77" w:type="dxa"/>
          </w:tcPr>
          <w:p w:rsidR="00FA2FEB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220" w:type="dxa"/>
            <w:tcBorders>
              <w:right w:val="single" w:sz="24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23" w:type="dxa"/>
            <w:tcBorders>
              <w:lef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93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FEB" w:rsidRPr="00F67BC3" w:rsidTr="00FA2FEB">
        <w:tc>
          <w:tcPr>
            <w:tcW w:w="1417" w:type="dxa"/>
          </w:tcPr>
          <w:p w:rsidR="00FA2FEB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77" w:type="dxa"/>
          </w:tcPr>
          <w:p w:rsidR="00FA2FEB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220" w:type="dxa"/>
            <w:tcBorders>
              <w:right w:val="single" w:sz="24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23" w:type="dxa"/>
            <w:tcBorders>
              <w:lef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93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FEB" w:rsidRPr="00F67BC3" w:rsidTr="00FA2FEB">
        <w:tc>
          <w:tcPr>
            <w:tcW w:w="1417" w:type="dxa"/>
          </w:tcPr>
          <w:p w:rsidR="00FA2FEB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7" w:type="dxa"/>
          </w:tcPr>
          <w:p w:rsidR="00FA2FEB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right w:val="single" w:sz="24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  <w:tcBorders>
              <w:lef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3,2,1,4</w:t>
            </w:r>
          </w:p>
        </w:tc>
        <w:tc>
          <w:tcPr>
            <w:tcW w:w="993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A2FEB" w:rsidRPr="00F67BC3" w:rsidTr="00FA2FEB">
        <w:tc>
          <w:tcPr>
            <w:tcW w:w="1417" w:type="dxa"/>
          </w:tcPr>
          <w:p w:rsidR="00FA2FEB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7" w:type="dxa"/>
          </w:tcPr>
          <w:p w:rsidR="00FA2FEB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3а, 2в,1г,4д, 5б</w:t>
            </w:r>
          </w:p>
        </w:tc>
        <w:tc>
          <w:tcPr>
            <w:tcW w:w="1220" w:type="dxa"/>
            <w:tcBorders>
              <w:right w:val="single" w:sz="24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3" w:type="dxa"/>
            <w:tcBorders>
              <w:left w:val="single" w:sz="2" w:space="0" w:color="auto"/>
            </w:tcBorders>
          </w:tcPr>
          <w:p w:rsidR="00FA2FEB" w:rsidRPr="004C6FAD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6FAD">
              <w:rPr>
                <w:rFonts w:ascii="Times New Roman" w:hAnsi="Times New Roman" w:cs="Times New Roman"/>
                <w:b/>
                <w:sz w:val="20"/>
                <w:szCs w:val="20"/>
              </w:rPr>
              <w:t>Екатерина 2</w:t>
            </w:r>
          </w:p>
        </w:tc>
        <w:tc>
          <w:tcPr>
            <w:tcW w:w="993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A2FEB" w:rsidRPr="00F67BC3" w:rsidTr="00FA2FEB">
        <w:tc>
          <w:tcPr>
            <w:tcW w:w="1417" w:type="dxa"/>
          </w:tcPr>
          <w:p w:rsidR="00FA2FEB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77" w:type="dxa"/>
          </w:tcPr>
          <w:p w:rsidR="00FA2FEB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Крымская</w:t>
            </w:r>
          </w:p>
        </w:tc>
        <w:tc>
          <w:tcPr>
            <w:tcW w:w="1220" w:type="dxa"/>
            <w:tcBorders>
              <w:right w:val="single" w:sz="24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3" w:type="dxa"/>
            <w:tcBorders>
              <w:lef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4,2,1,3</w:t>
            </w:r>
          </w:p>
        </w:tc>
        <w:tc>
          <w:tcPr>
            <w:tcW w:w="993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A2FEB" w:rsidRPr="00F67BC3" w:rsidTr="00FA2FEB">
        <w:tc>
          <w:tcPr>
            <w:tcW w:w="1417" w:type="dxa"/>
          </w:tcPr>
          <w:p w:rsidR="00FA2FEB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7" w:type="dxa"/>
          </w:tcPr>
          <w:p w:rsidR="00FA2FEB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полюдье</w:t>
            </w:r>
          </w:p>
        </w:tc>
        <w:tc>
          <w:tcPr>
            <w:tcW w:w="1220" w:type="dxa"/>
            <w:tcBorders>
              <w:right w:val="single" w:sz="24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3" w:type="dxa"/>
            <w:tcBorders>
              <w:left w:val="single" w:sz="2" w:space="0" w:color="auto"/>
            </w:tcBorders>
          </w:tcPr>
          <w:p w:rsidR="00FA2FEB" w:rsidRPr="004C6FAD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6FAD">
              <w:rPr>
                <w:rFonts w:ascii="Times New Roman" w:hAnsi="Times New Roman" w:cs="Times New Roman"/>
                <w:b/>
                <w:sz w:val="20"/>
                <w:szCs w:val="20"/>
              </w:rPr>
              <w:t>Александр 2</w:t>
            </w:r>
          </w:p>
        </w:tc>
        <w:tc>
          <w:tcPr>
            <w:tcW w:w="993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A2FEB" w:rsidRPr="00F67BC3" w:rsidTr="00FA2FEB">
        <w:tc>
          <w:tcPr>
            <w:tcW w:w="1417" w:type="dxa"/>
          </w:tcPr>
          <w:p w:rsidR="00FA2FEB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77" w:type="dxa"/>
          </w:tcPr>
          <w:p w:rsidR="00FA2FEB" w:rsidRPr="004C6FAD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AD">
              <w:rPr>
                <w:rFonts w:ascii="Times New Roman" w:hAnsi="Times New Roman" w:cs="Times New Roman"/>
                <w:b/>
                <w:sz w:val="24"/>
                <w:szCs w:val="24"/>
              </w:rPr>
              <w:t>2,4,3,1</w:t>
            </w:r>
          </w:p>
        </w:tc>
        <w:tc>
          <w:tcPr>
            <w:tcW w:w="1220" w:type="dxa"/>
            <w:tcBorders>
              <w:right w:val="single" w:sz="24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3" w:type="dxa"/>
            <w:tcBorders>
              <w:left w:val="single" w:sz="2" w:space="0" w:color="auto"/>
            </w:tcBorders>
          </w:tcPr>
          <w:p w:rsidR="00FA2FEB" w:rsidRPr="004C6FAD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AD">
              <w:rPr>
                <w:rFonts w:ascii="Times New Roman" w:hAnsi="Times New Roman" w:cs="Times New Roman"/>
                <w:b/>
                <w:sz w:val="24"/>
                <w:szCs w:val="24"/>
              </w:rPr>
              <w:t>2,4,3,1</w:t>
            </w:r>
          </w:p>
        </w:tc>
        <w:tc>
          <w:tcPr>
            <w:tcW w:w="993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A2FEB" w:rsidRPr="00F67BC3" w:rsidTr="00FA2FEB">
        <w:tc>
          <w:tcPr>
            <w:tcW w:w="1417" w:type="dxa"/>
          </w:tcPr>
          <w:p w:rsidR="00FA2FEB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77" w:type="dxa"/>
          </w:tcPr>
          <w:p w:rsidR="00FA2FEB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4а,5б,6в,3г</w:t>
            </w:r>
          </w:p>
        </w:tc>
        <w:tc>
          <w:tcPr>
            <w:tcW w:w="1220" w:type="dxa"/>
            <w:tcBorders>
              <w:right w:val="single" w:sz="24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23" w:type="dxa"/>
            <w:tcBorders>
              <w:lef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4а,6б,1в,2г</w:t>
            </w:r>
          </w:p>
        </w:tc>
        <w:tc>
          <w:tcPr>
            <w:tcW w:w="993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A2FEB" w:rsidRPr="00F67BC3" w:rsidTr="00FA2FEB">
        <w:tc>
          <w:tcPr>
            <w:tcW w:w="1417" w:type="dxa"/>
          </w:tcPr>
          <w:p w:rsidR="00FA2FEB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77" w:type="dxa"/>
          </w:tcPr>
          <w:p w:rsidR="00FA2FEB" w:rsidRPr="008B26E7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26E7">
              <w:rPr>
                <w:rFonts w:ascii="Times New Roman" w:hAnsi="Times New Roman" w:cs="Times New Roman"/>
                <w:b/>
                <w:sz w:val="20"/>
                <w:szCs w:val="20"/>
              </w:rPr>
              <w:t>раскулачивание</w:t>
            </w:r>
          </w:p>
        </w:tc>
        <w:tc>
          <w:tcPr>
            <w:tcW w:w="1220" w:type="dxa"/>
            <w:tcBorders>
              <w:right w:val="single" w:sz="24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23" w:type="dxa"/>
            <w:tcBorders>
              <w:lef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целины</w:t>
            </w:r>
          </w:p>
        </w:tc>
        <w:tc>
          <w:tcPr>
            <w:tcW w:w="993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A2FEB" w:rsidRPr="00F67BC3" w:rsidTr="00FA2FEB">
        <w:tc>
          <w:tcPr>
            <w:tcW w:w="1417" w:type="dxa"/>
          </w:tcPr>
          <w:p w:rsidR="00FA2FEB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77" w:type="dxa"/>
          </w:tcPr>
          <w:p w:rsidR="00FA2FEB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5,6; 2; 7,9; 8</w:t>
            </w:r>
          </w:p>
        </w:tc>
        <w:tc>
          <w:tcPr>
            <w:tcW w:w="1220" w:type="dxa"/>
            <w:tcBorders>
              <w:right w:val="single" w:sz="24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23" w:type="dxa"/>
            <w:tcBorders>
              <w:lef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7,8; 4; 1,6</w:t>
            </w:r>
          </w:p>
        </w:tc>
        <w:tc>
          <w:tcPr>
            <w:tcW w:w="993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A2FEB" w:rsidRPr="00F67BC3" w:rsidTr="00FA2FEB">
        <w:tc>
          <w:tcPr>
            <w:tcW w:w="1417" w:type="dxa"/>
          </w:tcPr>
          <w:p w:rsidR="00FA2FEB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77" w:type="dxa"/>
          </w:tcPr>
          <w:p w:rsidR="00FA2FEB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20" w:type="dxa"/>
            <w:tcBorders>
              <w:right w:val="single" w:sz="24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23" w:type="dxa"/>
            <w:tcBorders>
              <w:left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FEB" w:rsidRPr="00F67BC3" w:rsidTr="00FA2FEB">
        <w:tc>
          <w:tcPr>
            <w:tcW w:w="3194" w:type="dxa"/>
            <w:gridSpan w:val="2"/>
          </w:tcPr>
          <w:p w:rsidR="00FA2FEB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 xml:space="preserve">      Всего существенных операци</w:t>
            </w:r>
            <w:proofErr w:type="gramStart"/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gramEnd"/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баллов)</w:t>
            </w:r>
          </w:p>
        </w:tc>
        <w:tc>
          <w:tcPr>
            <w:tcW w:w="1220" w:type="dxa"/>
            <w:tcBorders>
              <w:right w:val="single" w:sz="24" w:space="0" w:color="auto"/>
            </w:tcBorders>
            <w:vAlign w:val="center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2607" w:type="dxa"/>
            <w:gridSpan w:val="2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Всего существенных операци</w:t>
            </w:r>
            <w:proofErr w:type="gramStart"/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gramEnd"/>
            <w:r w:rsidRPr="00F67BC3">
              <w:rPr>
                <w:rFonts w:ascii="Times New Roman" w:hAnsi="Times New Roman" w:cs="Times New Roman"/>
                <w:sz w:val="24"/>
                <w:szCs w:val="24"/>
              </w:rPr>
              <w:t>баллов)</w:t>
            </w:r>
          </w:p>
        </w:tc>
        <w:tc>
          <w:tcPr>
            <w:tcW w:w="993" w:type="dxa"/>
            <w:vAlign w:val="center"/>
          </w:tcPr>
          <w:p w:rsidR="00FA2FEB" w:rsidRPr="00F67BC3" w:rsidRDefault="00FA2FEB" w:rsidP="00FA2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</w:tr>
    </w:tbl>
    <w:p w:rsidR="00FA2FEB" w:rsidRDefault="00FA2FEB" w:rsidP="00FA2FE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FEB" w:rsidRDefault="00FA2FEB" w:rsidP="00C16FEF">
      <w:pPr>
        <w:tabs>
          <w:tab w:val="left" w:pos="2130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FA2FEB" w:rsidRPr="00886D66" w:rsidRDefault="00FA2FEB" w:rsidP="00FA2FEB">
      <w:pPr>
        <w:pBdr>
          <w:bottom w:val="single" w:sz="6" w:space="1" w:color="00000A"/>
        </w:pBd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86D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III</w:t>
      </w:r>
      <w:proofErr w:type="gramStart"/>
      <w:r w:rsidRPr="00886D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spellEnd"/>
      <w:proofErr w:type="gramEnd"/>
      <w:r w:rsidRPr="00886D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УСЛОВИЯ</w:t>
      </w:r>
    </w:p>
    <w:p w:rsidR="00FA2FEB" w:rsidRDefault="00FA2FEB" w:rsidP="00FA2FEB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Количество вариантов задания </w:t>
      </w:r>
      <w:proofErr w:type="gramStart"/>
      <w:r w:rsidRPr="00886D66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>для</w:t>
      </w:r>
      <w:proofErr w:type="gramEnd"/>
      <w:r w:rsidRPr="00886D66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>обучающихся</w:t>
      </w:r>
      <w:r w:rsidRPr="00643F7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643F7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–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2</w:t>
      </w:r>
    </w:p>
    <w:p w:rsidR="00FA2FEB" w:rsidRPr="00886D66" w:rsidRDefault="00FA2FEB" w:rsidP="00FA2FEB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>Время выполнения задания</w:t>
      </w:r>
      <w:r w:rsidRPr="00643F7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86D6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643F7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69310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90</w:t>
      </w:r>
      <w:r w:rsidRPr="00886D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минут.</w:t>
      </w:r>
    </w:p>
    <w:p w:rsidR="00FA2FEB" w:rsidRPr="00886D66" w:rsidRDefault="00FA2FEB" w:rsidP="00FA2FEB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>Обеспечение процесса</w:t>
      </w:r>
      <w:r w:rsidRPr="00886D6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643F7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раздаточный материал (задания), бумага, ручка</w:t>
      </w:r>
    </w:p>
    <w:p w:rsidR="00FA2FEB" w:rsidRDefault="00FA2FEB" w:rsidP="00FA2FE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6D66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>Место проведения</w:t>
      </w:r>
      <w:r w:rsidRPr="00886D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учебная аудитория</w:t>
      </w:r>
    </w:p>
    <w:p w:rsidR="00FA2FEB" w:rsidRDefault="00FA2FEB" w:rsidP="00FA2FE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FEB" w:rsidRPr="00886D66" w:rsidRDefault="00FA2FEB" w:rsidP="00FA2FEB">
      <w:pPr>
        <w:pBdr>
          <w:bottom w:val="single" w:sz="6" w:space="1" w:color="00000A"/>
        </w:pBd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86D66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III</w:t>
      </w:r>
      <w:r w:rsidRPr="00886D6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б.</w:t>
      </w:r>
      <w:proofErr w:type="gramEnd"/>
      <w:r w:rsidRPr="00886D6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КРИТЕРИИ ОЦЕНКИ</w:t>
      </w:r>
    </w:p>
    <w:p w:rsidR="00FA2FEB" w:rsidRPr="00886D66" w:rsidRDefault="00FA2FEB" w:rsidP="00FA2FEB">
      <w:pPr>
        <w:shd w:val="clear" w:color="auto" w:fill="FFFFFF"/>
        <w:spacing w:before="100" w:beforeAutospacing="1" w:after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Выполнение задания:</w:t>
      </w:r>
    </w:p>
    <w:p w:rsidR="00FA2FEB" w:rsidRPr="00886D66" w:rsidRDefault="00FA2FEB" w:rsidP="00FA2FEB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обращение в ходе задания к информационным источникам;</w:t>
      </w:r>
    </w:p>
    <w:p w:rsidR="00FA2FEB" w:rsidRPr="00886D66" w:rsidRDefault="00FA2FEB" w:rsidP="00FA2FEB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рациональное распределение времени на выполнение задания (обязательно наличие следующих этапов выполнения задания: ознакомление с заданием и планирование работы; получение информации; подготовка продукта; рефлексия выполнения задания и коррекция подготовленного продукта перед сдачей).</w:t>
      </w:r>
    </w:p>
    <w:p w:rsidR="00FA2FEB" w:rsidRDefault="00FA2FEB" w:rsidP="00FA2FE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Формы и методы контроля и оценки результатов обучения должны позволять проверять у студентов </w:t>
      </w:r>
      <w:proofErr w:type="spellStart"/>
      <w:r w:rsidRPr="00886D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886D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общих </w:t>
      </w:r>
      <w:r w:rsidR="0069310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профессиональных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компетенций. </w:t>
      </w:r>
    </w:p>
    <w:p w:rsidR="00FA2FEB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FA2FEB" w:rsidRPr="00693108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9310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 Критерии оценивания </w:t>
      </w:r>
    </w:p>
    <w:p w:rsidR="00FA2FEB" w:rsidRPr="00313ADF" w:rsidRDefault="00FA2FEB" w:rsidP="00FA2FE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</w:p>
    <w:p w:rsidR="00FA2FEB" w:rsidRDefault="00FA2FEB" w:rsidP="00FA2FE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3E6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Шкала перевода оценивания образовательных достижений по результатам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дифференцированного зачета.</w:t>
      </w:r>
    </w:p>
    <w:p w:rsidR="00FA2FEB" w:rsidRPr="00886D66" w:rsidRDefault="00FA2FEB" w:rsidP="00FA2FE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45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35"/>
        <w:gridCol w:w="2215"/>
        <w:gridCol w:w="3095"/>
      </w:tblGrid>
      <w:tr w:rsidR="00FA2FEB" w:rsidRPr="00562CBE" w:rsidTr="00FA2FEB">
        <w:trPr>
          <w:tblCellSpacing w:w="0" w:type="dxa"/>
        </w:trPr>
        <w:tc>
          <w:tcPr>
            <w:tcW w:w="4335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2FEB" w:rsidRPr="00562CBE" w:rsidRDefault="00FA2FEB" w:rsidP="00FA2FE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310" w:type="dxa"/>
            <w:gridSpan w:val="2"/>
            <w:tcBorders>
              <w:top w:val="single" w:sz="8" w:space="0" w:color="00000A"/>
              <w:left w:val="single" w:sz="6" w:space="0" w:color="00000A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2FEB" w:rsidRPr="00562CBE" w:rsidRDefault="00FA2FEB" w:rsidP="00FA2FE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FA2FEB" w:rsidRPr="00562CBE" w:rsidTr="00FA2FEB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A2FEB" w:rsidRPr="00562CBE" w:rsidRDefault="00FA2FEB" w:rsidP="00FA2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  <w:tcBorders>
              <w:top w:val="single" w:sz="6" w:space="0" w:color="00000A"/>
              <w:left w:val="single" w:sz="6" w:space="0" w:color="00000A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2FEB" w:rsidRPr="00562CBE" w:rsidRDefault="00FA2FEB" w:rsidP="00FA2FE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3095" w:type="dxa"/>
            <w:tcBorders>
              <w:top w:val="single" w:sz="6" w:space="0" w:color="00000A"/>
              <w:left w:val="single" w:sz="6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2FEB" w:rsidRPr="00562CBE" w:rsidRDefault="00FA2FEB" w:rsidP="00FA2FE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FA2FEB" w:rsidRPr="00562CBE" w:rsidTr="00FA2FEB">
        <w:trPr>
          <w:tblCellSpacing w:w="0" w:type="dxa"/>
        </w:trPr>
        <w:tc>
          <w:tcPr>
            <w:tcW w:w="4335" w:type="dxa"/>
            <w:tcBorders>
              <w:top w:val="single" w:sz="8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2FEB" w:rsidRPr="00562CBE" w:rsidRDefault="00FA2FEB" w:rsidP="00FA2FE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 ÷ 100</w:t>
            </w:r>
          </w:p>
        </w:tc>
        <w:tc>
          <w:tcPr>
            <w:tcW w:w="2215" w:type="dxa"/>
            <w:tcBorders>
              <w:top w:val="single" w:sz="8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2FEB" w:rsidRPr="00562CBE" w:rsidRDefault="00FA2FEB" w:rsidP="00FA2FE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95" w:type="dxa"/>
            <w:tcBorders>
              <w:top w:val="single" w:sz="8" w:space="0" w:color="00000A"/>
              <w:left w:val="single" w:sz="6" w:space="0" w:color="00000A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2FEB" w:rsidRPr="00562CBE" w:rsidRDefault="00FA2FEB" w:rsidP="00FA2FE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отлично</w:t>
            </w:r>
          </w:p>
        </w:tc>
      </w:tr>
      <w:tr w:rsidR="00FA2FEB" w:rsidRPr="00562CBE" w:rsidTr="00FA2FEB">
        <w:trPr>
          <w:tblCellSpacing w:w="0" w:type="dxa"/>
        </w:trPr>
        <w:tc>
          <w:tcPr>
            <w:tcW w:w="4335" w:type="dxa"/>
            <w:tcBorders>
              <w:top w:val="single" w:sz="6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2FEB" w:rsidRPr="00562CBE" w:rsidRDefault="00FA2FEB" w:rsidP="00FA2FE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 ÷ 89</w:t>
            </w:r>
          </w:p>
        </w:tc>
        <w:tc>
          <w:tcPr>
            <w:tcW w:w="2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2FEB" w:rsidRPr="00562CBE" w:rsidRDefault="00FA2FEB" w:rsidP="00FA2FE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2FEB" w:rsidRPr="00562CBE" w:rsidRDefault="00FA2FEB" w:rsidP="00FA2FE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</w:tr>
      <w:tr w:rsidR="00FA2FEB" w:rsidRPr="00562CBE" w:rsidTr="00FA2FEB">
        <w:trPr>
          <w:tblCellSpacing w:w="0" w:type="dxa"/>
        </w:trPr>
        <w:tc>
          <w:tcPr>
            <w:tcW w:w="4335" w:type="dxa"/>
            <w:tcBorders>
              <w:top w:val="single" w:sz="6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2FEB" w:rsidRPr="00562CBE" w:rsidRDefault="00FA2FEB" w:rsidP="00FA2FE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 ÷ 79</w:t>
            </w:r>
          </w:p>
        </w:tc>
        <w:tc>
          <w:tcPr>
            <w:tcW w:w="2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2FEB" w:rsidRPr="00562CBE" w:rsidRDefault="00FA2FEB" w:rsidP="00FA2FE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2FEB" w:rsidRPr="00562CBE" w:rsidRDefault="00FA2FEB" w:rsidP="00FA2FE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FA2FEB" w:rsidRPr="00562CBE" w:rsidTr="00FA2FEB">
        <w:trPr>
          <w:tblCellSpacing w:w="0" w:type="dxa"/>
        </w:trPr>
        <w:tc>
          <w:tcPr>
            <w:tcW w:w="4335" w:type="dxa"/>
            <w:tcBorders>
              <w:top w:val="single" w:sz="6" w:space="0" w:color="00000A"/>
              <w:left w:val="single" w:sz="8" w:space="0" w:color="00000A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2FEB" w:rsidRPr="00562CBE" w:rsidRDefault="00FA2FEB" w:rsidP="00FA2FE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70</w:t>
            </w:r>
          </w:p>
        </w:tc>
        <w:tc>
          <w:tcPr>
            <w:tcW w:w="2215" w:type="dxa"/>
            <w:tcBorders>
              <w:top w:val="single" w:sz="6" w:space="0" w:color="00000A"/>
              <w:left w:val="single" w:sz="6" w:space="0" w:color="00000A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A2FEB" w:rsidRPr="00562CBE" w:rsidRDefault="00FA2FEB" w:rsidP="00FA2FE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95" w:type="dxa"/>
            <w:tcBorders>
              <w:top w:val="single" w:sz="6" w:space="0" w:color="00000A"/>
              <w:left w:val="single" w:sz="6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2FEB" w:rsidRPr="00562CBE" w:rsidRDefault="00FA2FEB" w:rsidP="00FA2FE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не удовлетворительно</w:t>
            </w:r>
          </w:p>
        </w:tc>
      </w:tr>
    </w:tbl>
    <w:p w:rsidR="00A277B3" w:rsidRDefault="00FA2FEB" w:rsidP="00FA2FEB">
      <w:pPr>
        <w:shd w:val="clear" w:color="auto" w:fill="FFFFFF"/>
        <w:spacing w:before="100" w:beforeAutospacing="1"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62C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этапе аттестации по медиане качественных оценок индивидуальных образовательных достижений определяется интегральная оценка освоенных студентами общих компетенций как результатов усвоения учебной дисциплины.</w:t>
      </w:r>
    </w:p>
    <w:p w:rsidR="00E7402B" w:rsidRDefault="00E7402B" w:rsidP="00AE57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02B" w:rsidRDefault="00E7402B" w:rsidP="00AE57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02B" w:rsidRDefault="00E7402B" w:rsidP="00AE57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02B" w:rsidRDefault="00E7402B" w:rsidP="00AE57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580D" w:rsidRPr="00D85884" w:rsidRDefault="00AB580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AB580D" w:rsidRPr="00D85884" w:rsidSect="00DB06EA">
      <w:footerReference w:type="default" r:id="rId8"/>
      <w:pgSz w:w="11906" w:h="16838"/>
      <w:pgMar w:top="567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E2A" w:rsidRDefault="00624E2A">
      <w:r>
        <w:separator/>
      </w:r>
    </w:p>
  </w:endnote>
  <w:endnote w:type="continuationSeparator" w:id="0">
    <w:p w:rsidR="00624E2A" w:rsidRDefault="00624E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0B4" w:rsidRDefault="00AC4F18">
    <w:pPr>
      <w:pStyle w:val="ab"/>
      <w:jc w:val="right"/>
    </w:pPr>
    <w:r>
      <w:rPr>
        <w:noProof/>
      </w:rPr>
      <w:fldChar w:fldCharType="begin"/>
    </w:r>
    <w:r w:rsidR="006770B4">
      <w:rPr>
        <w:noProof/>
      </w:rPr>
      <w:instrText xml:space="preserve"> PAGE   \* MERGEFORMAT </w:instrText>
    </w:r>
    <w:r>
      <w:rPr>
        <w:noProof/>
      </w:rPr>
      <w:fldChar w:fldCharType="separate"/>
    </w:r>
    <w:r w:rsidR="00FB4ED1">
      <w:rPr>
        <w:noProof/>
      </w:rPr>
      <w:t>22</w:t>
    </w:r>
    <w:r>
      <w:rPr>
        <w:noProof/>
      </w:rPr>
      <w:fldChar w:fldCharType="end"/>
    </w:r>
  </w:p>
  <w:p w:rsidR="006770B4" w:rsidRDefault="006770B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E2A" w:rsidRDefault="00624E2A">
      <w:r>
        <w:separator/>
      </w:r>
    </w:p>
  </w:footnote>
  <w:footnote w:type="continuationSeparator" w:id="0">
    <w:p w:rsidR="00624E2A" w:rsidRDefault="00624E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9768F"/>
    <w:multiLevelType w:val="hybridMultilevel"/>
    <w:tmpl w:val="5360E9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B25171"/>
    <w:multiLevelType w:val="hybridMultilevel"/>
    <w:tmpl w:val="8C8EC3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EE322F8"/>
    <w:multiLevelType w:val="hybridMultilevel"/>
    <w:tmpl w:val="8254461A"/>
    <w:lvl w:ilvl="0" w:tplc="C694B1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0E7EB3"/>
    <w:multiLevelType w:val="multilevel"/>
    <w:tmpl w:val="B284123A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2F32405D"/>
    <w:multiLevelType w:val="multilevel"/>
    <w:tmpl w:val="5FA4AA5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95" w:hanging="495"/>
      </w:pPr>
      <w:rPr>
        <w:rFonts w:ascii="Times New Roman" w:eastAsia="Calibri" w:hAnsi="Times New Roman" w:cs="Times New Roman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C0962FA"/>
    <w:multiLevelType w:val="hybridMultilevel"/>
    <w:tmpl w:val="BF686872"/>
    <w:lvl w:ilvl="0" w:tplc="C694B1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1A618F2"/>
    <w:multiLevelType w:val="multilevel"/>
    <w:tmpl w:val="51C42AA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375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2160"/>
      </w:pPr>
      <w:rPr>
        <w:rFonts w:hint="default"/>
      </w:rPr>
    </w:lvl>
  </w:abstractNum>
  <w:abstractNum w:abstractNumId="8">
    <w:nsid w:val="558922D0"/>
    <w:multiLevelType w:val="hybridMultilevel"/>
    <w:tmpl w:val="4C360F3E"/>
    <w:lvl w:ilvl="0" w:tplc="41D2738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49609D"/>
    <w:multiLevelType w:val="hybridMultilevel"/>
    <w:tmpl w:val="26CE0096"/>
    <w:lvl w:ilvl="0" w:tplc="061A5D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501924"/>
    <w:multiLevelType w:val="hybridMultilevel"/>
    <w:tmpl w:val="5574999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6461C0B"/>
    <w:multiLevelType w:val="hybridMultilevel"/>
    <w:tmpl w:val="DCA40C94"/>
    <w:lvl w:ilvl="0" w:tplc="398AAD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1"/>
  </w:num>
  <w:num w:numId="5">
    <w:abstractNumId w:val="4"/>
  </w:num>
  <w:num w:numId="6">
    <w:abstractNumId w:val="8"/>
  </w:num>
  <w:num w:numId="7">
    <w:abstractNumId w:val="10"/>
  </w:num>
  <w:num w:numId="8">
    <w:abstractNumId w:val="3"/>
  </w:num>
  <w:num w:numId="9">
    <w:abstractNumId w:val="11"/>
  </w:num>
  <w:num w:numId="10">
    <w:abstractNumId w:val="2"/>
  </w:num>
  <w:num w:numId="11">
    <w:abstractNumId w:val="0"/>
  </w:num>
  <w:num w:numId="12">
    <w:abstractNumId w:val="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proofState w:spelling="clean" w:grammar="clean"/>
  <w:stylePaneFormatFilter w:val="3F0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5C4C"/>
    <w:rsid w:val="00001502"/>
    <w:rsid w:val="0001344D"/>
    <w:rsid w:val="00015CCC"/>
    <w:rsid w:val="00035676"/>
    <w:rsid w:val="00066E1D"/>
    <w:rsid w:val="00071D58"/>
    <w:rsid w:val="00094D04"/>
    <w:rsid w:val="000B0BBC"/>
    <w:rsid w:val="000E3CB8"/>
    <w:rsid w:val="000E6F77"/>
    <w:rsid w:val="000F0AAC"/>
    <w:rsid w:val="000F3994"/>
    <w:rsid w:val="00102A33"/>
    <w:rsid w:val="00103B9F"/>
    <w:rsid w:val="00115A2E"/>
    <w:rsid w:val="00117653"/>
    <w:rsid w:val="0012703F"/>
    <w:rsid w:val="00132807"/>
    <w:rsid w:val="00134E96"/>
    <w:rsid w:val="00140C78"/>
    <w:rsid w:val="001569C9"/>
    <w:rsid w:val="00167B07"/>
    <w:rsid w:val="001718BB"/>
    <w:rsid w:val="001753C8"/>
    <w:rsid w:val="00180B19"/>
    <w:rsid w:val="00183FB6"/>
    <w:rsid w:val="00185856"/>
    <w:rsid w:val="00191280"/>
    <w:rsid w:val="00192B1C"/>
    <w:rsid w:val="001A5535"/>
    <w:rsid w:val="001A63CF"/>
    <w:rsid w:val="001B1343"/>
    <w:rsid w:val="001B6046"/>
    <w:rsid w:val="001C4928"/>
    <w:rsid w:val="001E0ADD"/>
    <w:rsid w:val="001E1FCD"/>
    <w:rsid w:val="001E65FC"/>
    <w:rsid w:val="001F03A1"/>
    <w:rsid w:val="001F312A"/>
    <w:rsid w:val="00213998"/>
    <w:rsid w:val="00214BCD"/>
    <w:rsid w:val="002446ED"/>
    <w:rsid w:val="002469ED"/>
    <w:rsid w:val="00256670"/>
    <w:rsid w:val="0026475D"/>
    <w:rsid w:val="00267AAB"/>
    <w:rsid w:val="00275744"/>
    <w:rsid w:val="00277AF5"/>
    <w:rsid w:val="002B0BF2"/>
    <w:rsid w:val="002B12EC"/>
    <w:rsid w:val="002C319E"/>
    <w:rsid w:val="002D3F17"/>
    <w:rsid w:val="002D5130"/>
    <w:rsid w:val="002D57D7"/>
    <w:rsid w:val="002D5F93"/>
    <w:rsid w:val="002E0EF6"/>
    <w:rsid w:val="002E46CC"/>
    <w:rsid w:val="002E6149"/>
    <w:rsid w:val="002F1DA7"/>
    <w:rsid w:val="003129D6"/>
    <w:rsid w:val="00317B8A"/>
    <w:rsid w:val="00331F96"/>
    <w:rsid w:val="00336EEE"/>
    <w:rsid w:val="00340254"/>
    <w:rsid w:val="0034490C"/>
    <w:rsid w:val="00347632"/>
    <w:rsid w:val="0035100D"/>
    <w:rsid w:val="00352A77"/>
    <w:rsid w:val="003531AB"/>
    <w:rsid w:val="00353F83"/>
    <w:rsid w:val="003542A5"/>
    <w:rsid w:val="003548BB"/>
    <w:rsid w:val="003658A2"/>
    <w:rsid w:val="00365FE0"/>
    <w:rsid w:val="00382EFF"/>
    <w:rsid w:val="00390BD9"/>
    <w:rsid w:val="003912CF"/>
    <w:rsid w:val="00394005"/>
    <w:rsid w:val="003B7164"/>
    <w:rsid w:val="003C2DB2"/>
    <w:rsid w:val="003C36B3"/>
    <w:rsid w:val="003E4F63"/>
    <w:rsid w:val="004007A1"/>
    <w:rsid w:val="0040261C"/>
    <w:rsid w:val="00404518"/>
    <w:rsid w:val="00404B0A"/>
    <w:rsid w:val="00406AED"/>
    <w:rsid w:val="004135F8"/>
    <w:rsid w:val="00432905"/>
    <w:rsid w:val="004457C3"/>
    <w:rsid w:val="00462CB0"/>
    <w:rsid w:val="004733D7"/>
    <w:rsid w:val="004738BB"/>
    <w:rsid w:val="00483852"/>
    <w:rsid w:val="004B5724"/>
    <w:rsid w:val="004B641D"/>
    <w:rsid w:val="004C1336"/>
    <w:rsid w:val="004C4B36"/>
    <w:rsid w:val="004C57D4"/>
    <w:rsid w:val="004C6FAD"/>
    <w:rsid w:val="004D7068"/>
    <w:rsid w:val="004F1E25"/>
    <w:rsid w:val="004F6122"/>
    <w:rsid w:val="00501B67"/>
    <w:rsid w:val="00502806"/>
    <w:rsid w:val="0052288A"/>
    <w:rsid w:val="00532D77"/>
    <w:rsid w:val="00534D45"/>
    <w:rsid w:val="00541F9D"/>
    <w:rsid w:val="005424B0"/>
    <w:rsid w:val="005543AC"/>
    <w:rsid w:val="00575D01"/>
    <w:rsid w:val="00587881"/>
    <w:rsid w:val="005B389B"/>
    <w:rsid w:val="005B455B"/>
    <w:rsid w:val="005B5BA8"/>
    <w:rsid w:val="005B7A6D"/>
    <w:rsid w:val="005D2E37"/>
    <w:rsid w:val="005D36A5"/>
    <w:rsid w:val="005D3E3C"/>
    <w:rsid w:val="005E7FB3"/>
    <w:rsid w:val="005F2BF9"/>
    <w:rsid w:val="00614B2E"/>
    <w:rsid w:val="00624E2A"/>
    <w:rsid w:val="00626653"/>
    <w:rsid w:val="00645D44"/>
    <w:rsid w:val="006542AA"/>
    <w:rsid w:val="006569C1"/>
    <w:rsid w:val="0066027F"/>
    <w:rsid w:val="0066175F"/>
    <w:rsid w:val="00664ABE"/>
    <w:rsid w:val="006770B4"/>
    <w:rsid w:val="00685E8E"/>
    <w:rsid w:val="00693108"/>
    <w:rsid w:val="006A5050"/>
    <w:rsid w:val="006C2D71"/>
    <w:rsid w:val="006C7ADD"/>
    <w:rsid w:val="006D08EF"/>
    <w:rsid w:val="006E268C"/>
    <w:rsid w:val="006F2AA2"/>
    <w:rsid w:val="007020EF"/>
    <w:rsid w:val="00706089"/>
    <w:rsid w:val="00715FA1"/>
    <w:rsid w:val="00720F13"/>
    <w:rsid w:val="00726527"/>
    <w:rsid w:val="00727C4A"/>
    <w:rsid w:val="00730557"/>
    <w:rsid w:val="00730D26"/>
    <w:rsid w:val="00732E69"/>
    <w:rsid w:val="00742BA0"/>
    <w:rsid w:val="00747409"/>
    <w:rsid w:val="00761192"/>
    <w:rsid w:val="00772744"/>
    <w:rsid w:val="00772987"/>
    <w:rsid w:val="0077672E"/>
    <w:rsid w:val="00780979"/>
    <w:rsid w:val="00784F0F"/>
    <w:rsid w:val="00790649"/>
    <w:rsid w:val="007908FB"/>
    <w:rsid w:val="00790F3E"/>
    <w:rsid w:val="00794F5F"/>
    <w:rsid w:val="007A007C"/>
    <w:rsid w:val="007C0F39"/>
    <w:rsid w:val="007F15BF"/>
    <w:rsid w:val="007F41E4"/>
    <w:rsid w:val="00803031"/>
    <w:rsid w:val="0081005F"/>
    <w:rsid w:val="00816D53"/>
    <w:rsid w:val="00817C19"/>
    <w:rsid w:val="0082137B"/>
    <w:rsid w:val="00831F1C"/>
    <w:rsid w:val="00832C09"/>
    <w:rsid w:val="00837836"/>
    <w:rsid w:val="00841F54"/>
    <w:rsid w:val="00842BE7"/>
    <w:rsid w:val="008451AB"/>
    <w:rsid w:val="0086371A"/>
    <w:rsid w:val="00873AB5"/>
    <w:rsid w:val="00875E24"/>
    <w:rsid w:val="00876415"/>
    <w:rsid w:val="00880683"/>
    <w:rsid w:val="00886627"/>
    <w:rsid w:val="008B25C9"/>
    <w:rsid w:val="008B26E7"/>
    <w:rsid w:val="008B28F5"/>
    <w:rsid w:val="008C7E53"/>
    <w:rsid w:val="008E0BA0"/>
    <w:rsid w:val="008E0C8B"/>
    <w:rsid w:val="008E1B43"/>
    <w:rsid w:val="008E39DC"/>
    <w:rsid w:val="008F3D83"/>
    <w:rsid w:val="008F6F0E"/>
    <w:rsid w:val="00900CAF"/>
    <w:rsid w:val="00901618"/>
    <w:rsid w:val="00905EFA"/>
    <w:rsid w:val="00937691"/>
    <w:rsid w:val="00940122"/>
    <w:rsid w:val="00950F26"/>
    <w:rsid w:val="0095194F"/>
    <w:rsid w:val="00956660"/>
    <w:rsid w:val="009631C9"/>
    <w:rsid w:val="009644A7"/>
    <w:rsid w:val="00973CB6"/>
    <w:rsid w:val="00986BB2"/>
    <w:rsid w:val="009A458D"/>
    <w:rsid w:val="009B1A35"/>
    <w:rsid w:val="009D2D49"/>
    <w:rsid w:val="009E752D"/>
    <w:rsid w:val="00A0153A"/>
    <w:rsid w:val="00A23334"/>
    <w:rsid w:val="00A277B3"/>
    <w:rsid w:val="00A35645"/>
    <w:rsid w:val="00A4124F"/>
    <w:rsid w:val="00A71896"/>
    <w:rsid w:val="00A71BF9"/>
    <w:rsid w:val="00A81067"/>
    <w:rsid w:val="00A86EBF"/>
    <w:rsid w:val="00A91A81"/>
    <w:rsid w:val="00A97696"/>
    <w:rsid w:val="00AA2E90"/>
    <w:rsid w:val="00AA7546"/>
    <w:rsid w:val="00AB580D"/>
    <w:rsid w:val="00AC0B65"/>
    <w:rsid w:val="00AC2EFC"/>
    <w:rsid w:val="00AC4F18"/>
    <w:rsid w:val="00AD079A"/>
    <w:rsid w:val="00AD117C"/>
    <w:rsid w:val="00AE57F2"/>
    <w:rsid w:val="00AF0F19"/>
    <w:rsid w:val="00AF28CD"/>
    <w:rsid w:val="00B058D2"/>
    <w:rsid w:val="00B127D7"/>
    <w:rsid w:val="00B151AC"/>
    <w:rsid w:val="00B4151F"/>
    <w:rsid w:val="00B419F3"/>
    <w:rsid w:val="00B83D88"/>
    <w:rsid w:val="00B90715"/>
    <w:rsid w:val="00BA2A8D"/>
    <w:rsid w:val="00BA2FF1"/>
    <w:rsid w:val="00BB29EE"/>
    <w:rsid w:val="00BD00C9"/>
    <w:rsid w:val="00BD1A2F"/>
    <w:rsid w:val="00BD3958"/>
    <w:rsid w:val="00BD4EA5"/>
    <w:rsid w:val="00BD5A75"/>
    <w:rsid w:val="00BE1988"/>
    <w:rsid w:val="00BE4B3D"/>
    <w:rsid w:val="00BF0B9B"/>
    <w:rsid w:val="00BF1FE9"/>
    <w:rsid w:val="00C079C5"/>
    <w:rsid w:val="00C14E7B"/>
    <w:rsid w:val="00C16FEF"/>
    <w:rsid w:val="00C20A57"/>
    <w:rsid w:val="00C22A3B"/>
    <w:rsid w:val="00C33BED"/>
    <w:rsid w:val="00C549AD"/>
    <w:rsid w:val="00C56EF0"/>
    <w:rsid w:val="00C571E0"/>
    <w:rsid w:val="00C579BC"/>
    <w:rsid w:val="00C7078C"/>
    <w:rsid w:val="00C76466"/>
    <w:rsid w:val="00C81B67"/>
    <w:rsid w:val="00C83B28"/>
    <w:rsid w:val="00C96360"/>
    <w:rsid w:val="00CB7902"/>
    <w:rsid w:val="00CC3333"/>
    <w:rsid w:val="00CC5356"/>
    <w:rsid w:val="00CD4986"/>
    <w:rsid w:val="00D005F4"/>
    <w:rsid w:val="00D05DCC"/>
    <w:rsid w:val="00D103AA"/>
    <w:rsid w:val="00D17FCD"/>
    <w:rsid w:val="00D23C52"/>
    <w:rsid w:val="00D2450E"/>
    <w:rsid w:val="00D411B5"/>
    <w:rsid w:val="00D535FB"/>
    <w:rsid w:val="00D537BC"/>
    <w:rsid w:val="00D553B5"/>
    <w:rsid w:val="00D85884"/>
    <w:rsid w:val="00D85D93"/>
    <w:rsid w:val="00D85DC1"/>
    <w:rsid w:val="00D87EB0"/>
    <w:rsid w:val="00D96CD8"/>
    <w:rsid w:val="00DB06EA"/>
    <w:rsid w:val="00DF6EF1"/>
    <w:rsid w:val="00E03042"/>
    <w:rsid w:val="00E054EA"/>
    <w:rsid w:val="00E16108"/>
    <w:rsid w:val="00E21F3D"/>
    <w:rsid w:val="00E26110"/>
    <w:rsid w:val="00E35993"/>
    <w:rsid w:val="00E625B6"/>
    <w:rsid w:val="00E67F9F"/>
    <w:rsid w:val="00E7402B"/>
    <w:rsid w:val="00E75359"/>
    <w:rsid w:val="00E755C9"/>
    <w:rsid w:val="00E75C4C"/>
    <w:rsid w:val="00E7717E"/>
    <w:rsid w:val="00E85A6A"/>
    <w:rsid w:val="00EA08AF"/>
    <w:rsid w:val="00EA468D"/>
    <w:rsid w:val="00EB12A5"/>
    <w:rsid w:val="00EB532C"/>
    <w:rsid w:val="00EC3081"/>
    <w:rsid w:val="00EC7C94"/>
    <w:rsid w:val="00ED260C"/>
    <w:rsid w:val="00ED6040"/>
    <w:rsid w:val="00EE1B83"/>
    <w:rsid w:val="00EE5D06"/>
    <w:rsid w:val="00EF04F5"/>
    <w:rsid w:val="00EF24B6"/>
    <w:rsid w:val="00F11CA0"/>
    <w:rsid w:val="00F125FE"/>
    <w:rsid w:val="00F27B1E"/>
    <w:rsid w:val="00F34BF1"/>
    <w:rsid w:val="00F36832"/>
    <w:rsid w:val="00F41876"/>
    <w:rsid w:val="00F451FD"/>
    <w:rsid w:val="00F57D41"/>
    <w:rsid w:val="00F67BC3"/>
    <w:rsid w:val="00F73AB3"/>
    <w:rsid w:val="00F77FE6"/>
    <w:rsid w:val="00F97013"/>
    <w:rsid w:val="00FA2FEB"/>
    <w:rsid w:val="00FB4ED1"/>
    <w:rsid w:val="00FB5FD8"/>
    <w:rsid w:val="00FB6899"/>
    <w:rsid w:val="00FC5FB3"/>
    <w:rsid w:val="00FF28A0"/>
    <w:rsid w:val="00FF4C30"/>
    <w:rsid w:val="00FF7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8A0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4187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2E46CC"/>
    <w:pPr>
      <w:autoSpaceDE w:val="0"/>
      <w:autoSpaceDN w:val="0"/>
      <w:adjustRightInd w:val="0"/>
      <w:spacing w:after="0" w:line="240" w:lineRule="auto"/>
      <w:outlineLvl w:val="3"/>
    </w:pPr>
    <w:rPr>
      <w:rFonts w:ascii="Times New Roman CYR" w:hAnsi="Times New Roman CYR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5C4C"/>
    <w:pPr>
      <w:spacing w:after="0" w:line="240" w:lineRule="auto"/>
      <w:jc w:val="center"/>
    </w:pPr>
    <w:rPr>
      <w:rFonts w:ascii="Times New Roman" w:eastAsia="Calibri" w:hAnsi="Times New Roman" w:cs="Times New Roman"/>
      <w:spacing w:val="-2"/>
      <w:w w:val="80"/>
      <w:position w:val="22"/>
      <w:sz w:val="28"/>
      <w:szCs w:val="28"/>
      <w:lang w:eastAsia="ru-RU"/>
    </w:rPr>
  </w:style>
  <w:style w:type="character" w:customStyle="1" w:styleId="a4">
    <w:name w:val="Название Знак"/>
    <w:link w:val="a3"/>
    <w:locked/>
    <w:rsid w:val="00E75C4C"/>
    <w:rPr>
      <w:rFonts w:eastAsia="Calibri"/>
      <w:spacing w:val="-2"/>
      <w:w w:val="80"/>
      <w:position w:val="22"/>
      <w:sz w:val="28"/>
      <w:szCs w:val="28"/>
      <w:lang w:val="ru-RU" w:eastAsia="ru-RU" w:bidi="ar-SA"/>
    </w:rPr>
  </w:style>
  <w:style w:type="paragraph" w:customStyle="1" w:styleId="11">
    <w:name w:val="Абзац списка1"/>
    <w:basedOn w:val="a"/>
    <w:rsid w:val="00E75C4C"/>
    <w:pPr>
      <w:ind w:left="720"/>
    </w:pPr>
  </w:style>
  <w:style w:type="table" w:styleId="a5">
    <w:name w:val="Table Grid"/>
    <w:basedOn w:val="a1"/>
    <w:uiPriority w:val="59"/>
    <w:rsid w:val="00E75C4C"/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uiPriority w:val="99"/>
    <w:rsid w:val="00E75C4C"/>
    <w:rPr>
      <w:rFonts w:ascii="Calibri" w:hAnsi="Calibri" w:cs="Calibri"/>
      <w:sz w:val="22"/>
      <w:szCs w:val="22"/>
      <w:lang w:eastAsia="en-US"/>
    </w:rPr>
  </w:style>
  <w:style w:type="paragraph" w:styleId="a6">
    <w:name w:val="Body Text"/>
    <w:basedOn w:val="a"/>
    <w:link w:val="a7"/>
    <w:semiHidden/>
    <w:rsid w:val="00E75C4C"/>
    <w:pPr>
      <w:widowControl w:val="0"/>
      <w:spacing w:after="0" w:line="300" w:lineRule="auto"/>
      <w:jc w:val="center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7">
    <w:name w:val="Основной текст Знак"/>
    <w:link w:val="a6"/>
    <w:semiHidden/>
    <w:locked/>
    <w:rsid w:val="00E75C4C"/>
    <w:rPr>
      <w:rFonts w:eastAsia="Calibri"/>
      <w:b/>
      <w:bCs/>
      <w:lang w:val="ru-RU" w:eastAsia="ru-RU" w:bidi="ar-SA"/>
    </w:rPr>
  </w:style>
  <w:style w:type="paragraph" w:styleId="a8">
    <w:name w:val="Normal (Web)"/>
    <w:basedOn w:val="a"/>
    <w:rsid w:val="00E75C4C"/>
    <w:pPr>
      <w:spacing w:before="100" w:beforeAutospacing="1" w:after="119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semiHidden/>
    <w:rsid w:val="00E75C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semiHidden/>
    <w:locked/>
    <w:rsid w:val="00E75C4C"/>
    <w:rPr>
      <w:rFonts w:ascii="Calibri" w:hAnsi="Calibri" w:cs="Calibri"/>
      <w:sz w:val="22"/>
      <w:szCs w:val="22"/>
      <w:lang w:val="ru-RU" w:eastAsia="en-US" w:bidi="ar-SA"/>
    </w:rPr>
  </w:style>
  <w:style w:type="paragraph" w:styleId="ab">
    <w:name w:val="footer"/>
    <w:basedOn w:val="a"/>
    <w:link w:val="ac"/>
    <w:uiPriority w:val="99"/>
    <w:rsid w:val="00E75C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locked/>
    <w:rsid w:val="00E75C4C"/>
    <w:rPr>
      <w:rFonts w:ascii="Calibri" w:hAnsi="Calibri" w:cs="Calibri"/>
      <w:sz w:val="22"/>
      <w:szCs w:val="22"/>
      <w:lang w:val="ru-RU" w:eastAsia="en-US" w:bidi="ar-SA"/>
    </w:rPr>
  </w:style>
  <w:style w:type="paragraph" w:customStyle="1" w:styleId="ad">
    <w:name w:val="Знак"/>
    <w:basedOn w:val="a"/>
    <w:rsid w:val="00D05DCC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ae">
    <w:name w:val="List"/>
    <w:basedOn w:val="a"/>
    <w:rsid w:val="00D05DCC"/>
    <w:pPr>
      <w:spacing w:after="0" w:line="240" w:lineRule="auto"/>
      <w:ind w:left="283" w:hanging="283"/>
    </w:pPr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26475D"/>
    <w:pPr>
      <w:spacing w:after="120"/>
      <w:ind w:left="283"/>
    </w:pPr>
    <w:rPr>
      <w:rFonts w:cs="Times New Roman"/>
    </w:rPr>
  </w:style>
  <w:style w:type="character" w:customStyle="1" w:styleId="af0">
    <w:name w:val="Основной текст с отступом Знак"/>
    <w:link w:val="af"/>
    <w:rsid w:val="0026475D"/>
    <w:rPr>
      <w:rFonts w:ascii="Calibri" w:hAnsi="Calibri" w:cs="Calibri"/>
      <w:sz w:val="22"/>
      <w:szCs w:val="22"/>
      <w:lang w:eastAsia="en-US"/>
    </w:rPr>
  </w:style>
  <w:style w:type="paragraph" w:styleId="af1">
    <w:name w:val="List Paragraph"/>
    <w:basedOn w:val="a"/>
    <w:uiPriority w:val="34"/>
    <w:qFormat/>
    <w:rsid w:val="00F67BC3"/>
    <w:pPr>
      <w:ind w:left="720"/>
      <w:contextualSpacing/>
    </w:pPr>
    <w:rPr>
      <w:rFonts w:eastAsia="Calibri" w:cs="Times New Roman"/>
    </w:rPr>
  </w:style>
  <w:style w:type="paragraph" w:customStyle="1" w:styleId="Standard">
    <w:name w:val="Standard"/>
    <w:rsid w:val="00EC3081"/>
    <w:pPr>
      <w:suppressAutoHyphens/>
      <w:autoSpaceDN w:val="0"/>
      <w:textAlignment w:val="baseline"/>
    </w:pPr>
    <w:rPr>
      <w:rFonts w:ascii="Calibri" w:eastAsia="SimSun" w:hAnsi="Calibri" w:cs="Calibri"/>
      <w:kern w:val="3"/>
      <w:sz w:val="22"/>
      <w:szCs w:val="22"/>
      <w:lang w:eastAsia="en-US"/>
    </w:rPr>
  </w:style>
  <w:style w:type="paragraph" w:styleId="af2">
    <w:name w:val="Balloon Text"/>
    <w:basedOn w:val="a"/>
    <w:link w:val="af3"/>
    <w:rsid w:val="003129D6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3">
    <w:name w:val="Текст выноски Знак"/>
    <w:link w:val="af2"/>
    <w:rsid w:val="003129D6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C22A3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40">
    <w:name w:val="Заголовок 4 Знак"/>
    <w:link w:val="4"/>
    <w:uiPriority w:val="99"/>
    <w:rsid w:val="002E46CC"/>
    <w:rPr>
      <w:rFonts w:ascii="Times New Roman CYR" w:hAnsi="Times New Roman CYR" w:cs="Times New Roman CYR"/>
      <w:sz w:val="24"/>
      <w:szCs w:val="24"/>
    </w:rPr>
  </w:style>
  <w:style w:type="character" w:customStyle="1" w:styleId="10">
    <w:name w:val="Заголовок 1 Знак"/>
    <w:link w:val="1"/>
    <w:rsid w:val="00F4187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13">
    <w:name w:val="toc 1"/>
    <w:basedOn w:val="a"/>
    <w:next w:val="a"/>
    <w:autoRedefine/>
    <w:rsid w:val="00F41876"/>
    <w:pPr>
      <w:tabs>
        <w:tab w:val="right" w:leader="dot" w:pos="9269"/>
      </w:tabs>
      <w:spacing w:after="0" w:line="360" w:lineRule="auto"/>
    </w:pPr>
    <w:rPr>
      <w:rFonts w:ascii="Times New Roman" w:hAnsi="Times New Roman" w:cs="Times New Roman"/>
      <w:noProof/>
      <w:sz w:val="28"/>
      <w:szCs w:val="28"/>
      <w:lang w:eastAsia="ru-RU"/>
    </w:rPr>
  </w:style>
  <w:style w:type="character" w:styleId="af4">
    <w:name w:val="Hyperlink"/>
    <w:rsid w:val="00F41876"/>
    <w:rPr>
      <w:color w:val="0000FF"/>
      <w:u w:val="single"/>
    </w:rPr>
  </w:style>
  <w:style w:type="paragraph" w:styleId="2">
    <w:name w:val="toc 2"/>
    <w:basedOn w:val="a"/>
    <w:next w:val="a"/>
    <w:autoRedefine/>
    <w:rsid w:val="00F41876"/>
    <w:pPr>
      <w:tabs>
        <w:tab w:val="right" w:leader="dot" w:pos="9269"/>
      </w:tabs>
      <w:spacing w:after="0" w:line="360" w:lineRule="auto"/>
      <w:ind w:firstLine="360"/>
    </w:pPr>
    <w:rPr>
      <w:rFonts w:ascii="Times New Roman" w:hAnsi="Times New Roman" w:cs="Times New Roman"/>
      <w:noProof/>
      <w:sz w:val="28"/>
      <w:szCs w:val="28"/>
      <w:lang w:eastAsia="ru-RU"/>
    </w:rPr>
  </w:style>
  <w:style w:type="paragraph" w:customStyle="1" w:styleId="Style7">
    <w:name w:val="Style7"/>
    <w:basedOn w:val="a"/>
    <w:rsid w:val="00C079C5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rsid w:val="00C079C5"/>
    <w:rPr>
      <w:rFonts w:ascii="Times New Roman" w:hAnsi="Times New Roman" w:cs="Times New Roman"/>
      <w:sz w:val="26"/>
      <w:szCs w:val="26"/>
    </w:rPr>
  </w:style>
  <w:style w:type="paragraph" w:customStyle="1" w:styleId="c0">
    <w:name w:val="c0"/>
    <w:basedOn w:val="a"/>
    <w:rsid w:val="00A86EB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86EBF"/>
  </w:style>
  <w:style w:type="paragraph" w:customStyle="1" w:styleId="western">
    <w:name w:val="western"/>
    <w:basedOn w:val="a"/>
    <w:rsid w:val="0012703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"/>
    <w:link w:val="af6"/>
    <w:uiPriority w:val="99"/>
    <w:rsid w:val="0025667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 w:eastAsia="ru-RU"/>
    </w:rPr>
  </w:style>
  <w:style w:type="character" w:customStyle="1" w:styleId="af6">
    <w:name w:val="Текст сноски Знак"/>
    <w:basedOn w:val="a0"/>
    <w:link w:val="af5"/>
    <w:uiPriority w:val="99"/>
    <w:rsid w:val="00256670"/>
    <w:rPr>
      <w:rFonts w:eastAsia="Calibri"/>
      <w:lang w:val="en-US"/>
    </w:rPr>
  </w:style>
  <w:style w:type="paragraph" w:customStyle="1" w:styleId="Heading1">
    <w:name w:val="Heading 1"/>
    <w:basedOn w:val="a"/>
    <w:uiPriority w:val="1"/>
    <w:qFormat/>
    <w:rsid w:val="006770B4"/>
    <w:pPr>
      <w:widowControl w:val="0"/>
      <w:autoSpaceDE w:val="0"/>
      <w:autoSpaceDN w:val="0"/>
      <w:spacing w:after="0" w:line="240" w:lineRule="auto"/>
      <w:ind w:left="1350"/>
      <w:outlineLvl w:val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6770B4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82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49869-873F-429B-A175-0363B94DD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22</Pages>
  <Words>5709</Words>
  <Characters>32543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</Company>
  <LinksUpToDate>false</LinksUpToDate>
  <CharactersWithSpaces>38176</CharactersWithSpaces>
  <SharedDoc>false</SharedDoc>
  <HLinks>
    <vt:vector size="36" baseType="variant">
      <vt:variant>
        <vt:i4>7471209</vt:i4>
      </vt:variant>
      <vt:variant>
        <vt:i4>15</vt:i4>
      </vt:variant>
      <vt:variant>
        <vt:i4>0</vt:i4>
      </vt:variant>
      <vt:variant>
        <vt:i4>5</vt:i4>
      </vt:variant>
      <vt:variant>
        <vt:lpwstr>http://school-/</vt:lpwstr>
      </vt:variant>
      <vt:variant>
        <vt:lpwstr/>
      </vt:variant>
      <vt:variant>
        <vt:i4>1441846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_Toc306743752</vt:lpwstr>
      </vt:variant>
      <vt:variant>
        <vt:i4>1441846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_Toc306743751</vt:lpwstr>
      </vt:variant>
      <vt:variant>
        <vt:i4>1441846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_Toc306743750</vt:lpwstr>
      </vt:variant>
      <vt:variant>
        <vt:i4>1507382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_Toc306743745</vt:lpwstr>
      </vt:variant>
      <vt:variant>
        <vt:i4>1507382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_Toc306743744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Брагина С.П.</dc:creator>
  <cp:lastModifiedBy>glkte</cp:lastModifiedBy>
  <cp:revision>2</cp:revision>
  <cp:lastPrinted>2024-04-26T16:54:00Z</cp:lastPrinted>
  <dcterms:created xsi:type="dcterms:W3CDTF">2024-12-02T10:19:00Z</dcterms:created>
  <dcterms:modified xsi:type="dcterms:W3CDTF">2024-12-02T10:19:00Z</dcterms:modified>
</cp:coreProperties>
</file>